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FD" w:rsidRPr="002274C0" w:rsidRDefault="00F80FFD" w:rsidP="00F80FFD">
      <w:pPr>
        <w:jc w:val="center"/>
        <w:rPr>
          <w:rFonts w:ascii="Calibri" w:hAnsi="Calibri" w:cs="Arial"/>
          <w:sz w:val="16"/>
        </w:rPr>
      </w:pPr>
    </w:p>
    <w:p w:rsidR="00D236D6" w:rsidRPr="006C4524" w:rsidRDefault="00D236D6" w:rsidP="00D236D6">
      <w:pPr>
        <w:jc w:val="center"/>
        <w:rPr>
          <w:i/>
          <w:sz w:val="10"/>
        </w:rPr>
      </w:pPr>
    </w:p>
    <w:p w:rsidR="00D236D6" w:rsidRPr="006C4524" w:rsidRDefault="00E23170" w:rsidP="00F80FFD">
      <w:r w:rsidRPr="006C4524">
        <w:rPr>
          <w:i/>
          <w:u w:val="single"/>
        </w:rPr>
        <w:t>Instructions</w:t>
      </w:r>
      <w:r w:rsidRPr="006C4524">
        <w:t>: For the mul</w:t>
      </w:r>
      <w:r w:rsidR="006C4524">
        <w:t>tiple-choice portion</w:t>
      </w:r>
      <w:r w:rsidRPr="006C4524">
        <w:t xml:space="preserve">, circle the option that best answers the question. For the </w:t>
      </w:r>
      <w:r w:rsidR="00E43F20">
        <w:t>statistical analysis</w:t>
      </w:r>
      <w:r w:rsidR="006C4524">
        <w:t xml:space="preserve"> questions at the end</w:t>
      </w:r>
      <w:r w:rsidRPr="006C4524">
        <w:t>, provide as much</w:t>
      </w:r>
      <w:r w:rsidR="000624F2">
        <w:t xml:space="preserve"> detail</w:t>
      </w:r>
      <w:r w:rsidRPr="006C4524">
        <w:t xml:space="preserve"> in your response in order to answer the questions posed. </w:t>
      </w:r>
    </w:p>
    <w:p w:rsidR="00D236D6" w:rsidRDefault="00D236D6" w:rsidP="00F80FFD">
      <w:pPr>
        <w:rPr>
          <w:sz w:val="26"/>
        </w:rPr>
      </w:pPr>
    </w:p>
    <w:p w:rsidR="00F80FFD" w:rsidRPr="0019763C" w:rsidRDefault="00986FF2" w:rsidP="00F80FFD">
      <w:r w:rsidRPr="0019763C">
        <w:rPr>
          <w:b/>
        </w:rPr>
        <w:t xml:space="preserve">Part 1: </w:t>
      </w:r>
      <w:r w:rsidR="00A721F2" w:rsidRPr="0019763C">
        <w:rPr>
          <w:b/>
        </w:rPr>
        <w:t>Multiple-</w:t>
      </w:r>
      <w:r w:rsidR="00D236D6" w:rsidRPr="0019763C">
        <w:rPr>
          <w:b/>
        </w:rPr>
        <w:t>Choice</w:t>
      </w:r>
    </w:p>
    <w:p w:rsidR="00EC2FA7" w:rsidRPr="0019763C" w:rsidRDefault="00EC2FA7" w:rsidP="00EC2FA7"/>
    <w:p w:rsidR="005E536D" w:rsidRPr="0019763C" w:rsidRDefault="009B18C3" w:rsidP="009B18C3">
      <w:pPr>
        <w:pStyle w:val="ListParagraph"/>
        <w:numPr>
          <w:ilvl w:val="0"/>
          <w:numId w:val="1"/>
        </w:numPr>
      </w:pPr>
      <w:r w:rsidRPr="0019763C">
        <w:t>Every year, the HR department at Company X assesses employee engagement through an online survey in order to better understand the organization’</w:t>
      </w:r>
      <w:r w:rsidR="00414992" w:rsidRPr="0019763C">
        <w:t>s workforce. This year, data have</w:t>
      </w:r>
      <w:r w:rsidRPr="0019763C">
        <w:t xml:space="preserve"> been collected from 10,000 of the company’s 20,000 workers. Based on this scenario, which of the following is </w:t>
      </w:r>
      <w:r w:rsidRPr="0019763C">
        <w:rPr>
          <w:i/>
          <w:u w:val="single"/>
        </w:rPr>
        <w:t>NOT</w:t>
      </w:r>
      <w:r w:rsidRPr="0019763C">
        <w:t xml:space="preserve"> true?</w:t>
      </w:r>
    </w:p>
    <w:p w:rsidR="009B18C3" w:rsidRPr="0019763C" w:rsidRDefault="009B18C3" w:rsidP="005E536D"/>
    <w:p w:rsidR="009B18C3" w:rsidRPr="0019763C" w:rsidRDefault="009B18C3" w:rsidP="009B18C3">
      <w:pPr>
        <w:pStyle w:val="ListParagraph"/>
        <w:numPr>
          <w:ilvl w:val="1"/>
          <w:numId w:val="1"/>
        </w:numPr>
      </w:pPr>
      <w:r w:rsidRPr="0019763C">
        <w:t xml:space="preserve">If all 20,000 employees completed the survey, the HR department would have employee engagement data for the entire population. </w:t>
      </w:r>
    </w:p>
    <w:p w:rsidR="009B18C3" w:rsidRPr="0019763C" w:rsidRDefault="009B18C3" w:rsidP="009B18C3">
      <w:pPr>
        <w:pStyle w:val="ListParagraph"/>
        <w:numPr>
          <w:ilvl w:val="1"/>
          <w:numId w:val="1"/>
        </w:numPr>
      </w:pPr>
      <w:r w:rsidRPr="0019763C">
        <w:t xml:space="preserve">If the sample of 10,000 employees is random and representative, it can offer accurate inferences about engagement within the company. </w:t>
      </w:r>
    </w:p>
    <w:p w:rsidR="009B18C3" w:rsidRPr="0019763C" w:rsidRDefault="009B18C3" w:rsidP="009B18C3">
      <w:pPr>
        <w:pStyle w:val="ListParagraph"/>
        <w:numPr>
          <w:ilvl w:val="1"/>
          <w:numId w:val="1"/>
        </w:numPr>
      </w:pPr>
      <w:r w:rsidRPr="0019763C">
        <w:t xml:space="preserve">Any sample mean and the population mean for employee engagement </w:t>
      </w:r>
      <w:r w:rsidR="00E24971" w:rsidRPr="0019763C">
        <w:t xml:space="preserve">within the company </w:t>
      </w:r>
      <w:r w:rsidRPr="0019763C">
        <w:t>will always be</w:t>
      </w:r>
      <w:r w:rsidR="00E1643E" w:rsidRPr="0019763C">
        <w:t xml:space="preserve"> </w:t>
      </w:r>
      <w:r w:rsidRPr="0019763C">
        <w:t xml:space="preserve">equal to one another. </w:t>
      </w:r>
    </w:p>
    <w:p w:rsidR="009B18C3" w:rsidRPr="000F7151" w:rsidRDefault="009B18C3" w:rsidP="009B18C3">
      <w:pPr>
        <w:pStyle w:val="ListParagraph"/>
        <w:numPr>
          <w:ilvl w:val="1"/>
          <w:numId w:val="1"/>
        </w:numPr>
        <w:rPr>
          <w:highlight w:val="yellow"/>
        </w:rPr>
      </w:pPr>
      <w:r w:rsidRPr="000F7151">
        <w:rPr>
          <w:highlight w:val="yellow"/>
        </w:rPr>
        <w:t xml:space="preserve">All of the above are true. </w:t>
      </w:r>
    </w:p>
    <w:p w:rsidR="009B18C3" w:rsidRPr="0019763C" w:rsidRDefault="009B18C3" w:rsidP="009B18C3"/>
    <w:p w:rsidR="001908A7" w:rsidRPr="0019763C" w:rsidRDefault="001908A7" w:rsidP="001908A7">
      <w:pPr>
        <w:pStyle w:val="ListParagraph"/>
        <w:numPr>
          <w:ilvl w:val="0"/>
          <w:numId w:val="1"/>
        </w:numPr>
      </w:pPr>
      <w:r w:rsidRPr="0019763C">
        <w:t>In the above example, if the HR department were able to collect an additional 5,000 completed surveys, increasing its total to 15,000 out of 20,000 total employees, which of the following would be true?</w:t>
      </w:r>
    </w:p>
    <w:p w:rsidR="001908A7" w:rsidRPr="0019763C" w:rsidRDefault="001908A7" w:rsidP="001908A7"/>
    <w:p w:rsidR="001908A7" w:rsidRPr="0019763C" w:rsidRDefault="001908A7" w:rsidP="001908A7">
      <w:pPr>
        <w:pStyle w:val="ListParagraph"/>
        <w:numPr>
          <w:ilvl w:val="1"/>
          <w:numId w:val="1"/>
        </w:numPr>
      </w:pPr>
      <w:r w:rsidRPr="000F7151">
        <w:rPr>
          <w:highlight w:val="yellow"/>
        </w:rPr>
        <w:t>The sample distribution of engagement scores would more accurately reflect the population distribution (i.e., provide a “clearer picture</w:t>
      </w:r>
      <w:r w:rsidRPr="0019763C">
        <w:t>”).</w:t>
      </w:r>
    </w:p>
    <w:p w:rsidR="001908A7" w:rsidRPr="0019763C" w:rsidRDefault="001908A7" w:rsidP="001908A7">
      <w:pPr>
        <w:pStyle w:val="ListParagraph"/>
        <w:numPr>
          <w:ilvl w:val="1"/>
          <w:numId w:val="1"/>
        </w:numPr>
      </w:pPr>
      <w:r w:rsidRPr="0019763C">
        <w:t>The sample distribution of engagement scores would less accurately reflect the population distribution (i.e., provide a “cloudier picture”).</w:t>
      </w:r>
    </w:p>
    <w:p w:rsidR="001908A7" w:rsidRPr="0019763C" w:rsidRDefault="001908A7" w:rsidP="001908A7">
      <w:pPr>
        <w:pStyle w:val="ListParagraph"/>
        <w:numPr>
          <w:ilvl w:val="1"/>
          <w:numId w:val="1"/>
        </w:numPr>
      </w:pPr>
      <w:r w:rsidRPr="0019763C">
        <w:t xml:space="preserve">The dispersion of sample engagement scores would increase. </w:t>
      </w:r>
    </w:p>
    <w:p w:rsidR="001908A7" w:rsidRPr="0019763C" w:rsidRDefault="001908A7" w:rsidP="001908A7">
      <w:pPr>
        <w:pStyle w:val="ListParagraph"/>
        <w:numPr>
          <w:ilvl w:val="1"/>
          <w:numId w:val="1"/>
        </w:numPr>
      </w:pPr>
      <w:r w:rsidRPr="0019763C">
        <w:t xml:space="preserve">None of the above. </w:t>
      </w:r>
    </w:p>
    <w:p w:rsidR="001908A7" w:rsidRPr="0019763C" w:rsidRDefault="001908A7" w:rsidP="001908A7"/>
    <w:p w:rsidR="006F57BA" w:rsidRPr="0019763C" w:rsidRDefault="006F57BA" w:rsidP="006F57BA">
      <w:pPr>
        <w:pStyle w:val="ListParagraph"/>
        <w:numPr>
          <w:ilvl w:val="0"/>
          <w:numId w:val="1"/>
        </w:numPr>
      </w:pPr>
      <w:r w:rsidRPr="0019763C">
        <w:t>Range, variance, and standard deviation are all _________________________ that reflect measures of</w:t>
      </w:r>
      <w:r w:rsidR="00AA7E5F" w:rsidRPr="0019763C">
        <w:t xml:space="preserve"> ___________________________</w:t>
      </w:r>
      <w:r w:rsidR="00D81790" w:rsidRPr="0019763C">
        <w:t>.</w:t>
      </w:r>
    </w:p>
    <w:p w:rsidR="006F57BA" w:rsidRPr="0019763C" w:rsidRDefault="006F57BA" w:rsidP="006F57BA"/>
    <w:p w:rsidR="006F57BA" w:rsidRPr="0019763C" w:rsidRDefault="006F57BA" w:rsidP="006F57BA">
      <w:pPr>
        <w:pStyle w:val="ListParagraph"/>
        <w:numPr>
          <w:ilvl w:val="1"/>
          <w:numId w:val="1"/>
        </w:numPr>
      </w:pPr>
      <w:r w:rsidRPr="0019763C">
        <w:t>Descriptive statistics; Central tendency</w:t>
      </w:r>
    </w:p>
    <w:p w:rsidR="006F57BA" w:rsidRPr="000F7151" w:rsidRDefault="006F57BA" w:rsidP="006F57BA">
      <w:pPr>
        <w:pStyle w:val="ListParagraph"/>
        <w:numPr>
          <w:ilvl w:val="1"/>
          <w:numId w:val="1"/>
        </w:numPr>
        <w:rPr>
          <w:highlight w:val="yellow"/>
        </w:rPr>
      </w:pPr>
      <w:r w:rsidRPr="000F7151">
        <w:rPr>
          <w:highlight w:val="yellow"/>
        </w:rPr>
        <w:t>Descriptive statistics; Dispersion</w:t>
      </w:r>
    </w:p>
    <w:p w:rsidR="006F57BA" w:rsidRPr="0019763C" w:rsidRDefault="006F57BA" w:rsidP="006F57BA">
      <w:pPr>
        <w:pStyle w:val="ListParagraph"/>
        <w:numPr>
          <w:ilvl w:val="1"/>
          <w:numId w:val="1"/>
        </w:numPr>
      </w:pPr>
      <w:r w:rsidRPr="0019763C">
        <w:t>Inferential statistics; Internal consistency</w:t>
      </w:r>
    </w:p>
    <w:p w:rsidR="00FE77AC" w:rsidRPr="0019763C" w:rsidRDefault="006F57BA" w:rsidP="00EC2FA7">
      <w:pPr>
        <w:pStyle w:val="ListParagraph"/>
        <w:numPr>
          <w:ilvl w:val="1"/>
          <w:numId w:val="1"/>
        </w:numPr>
      </w:pPr>
      <w:r w:rsidRPr="0019763C">
        <w:t>Inferential statistics; Linear regression</w:t>
      </w:r>
    </w:p>
    <w:p w:rsidR="006F57BA" w:rsidRPr="0019763C" w:rsidRDefault="006F57BA" w:rsidP="00FE77AC"/>
    <w:p w:rsidR="006F57BA" w:rsidRPr="0019763C" w:rsidRDefault="006F57BA" w:rsidP="006F57BA"/>
    <w:p w:rsidR="00EC2FA7" w:rsidRPr="0019763C" w:rsidRDefault="00EC2FA7" w:rsidP="00EC2FA7">
      <w:pPr>
        <w:pStyle w:val="ListParagraph"/>
        <w:numPr>
          <w:ilvl w:val="0"/>
          <w:numId w:val="1"/>
        </w:numPr>
      </w:pPr>
      <w:r w:rsidRPr="0019763C">
        <w:t>When analyzing employee data, inferential statistics are necessary because:</w:t>
      </w:r>
    </w:p>
    <w:p w:rsidR="00EC2FA7" w:rsidRPr="0019763C" w:rsidRDefault="00EC2FA7" w:rsidP="00EC2FA7"/>
    <w:p w:rsidR="00EC2FA7" w:rsidRPr="0019763C" w:rsidRDefault="00EC2FA7" w:rsidP="00EC2FA7">
      <w:pPr>
        <w:pStyle w:val="ListParagraph"/>
        <w:numPr>
          <w:ilvl w:val="1"/>
          <w:numId w:val="1"/>
        </w:numPr>
        <w:ind w:left="1296" w:hanging="288"/>
      </w:pPr>
      <w:r w:rsidRPr="0019763C">
        <w:t xml:space="preserve">We often have access to an entire company population. Inferential stats use this data to make error-free conclusions about that population. </w:t>
      </w:r>
    </w:p>
    <w:p w:rsidR="00EC2FA7" w:rsidRPr="0019763C" w:rsidRDefault="00EC2FA7" w:rsidP="00EC2FA7">
      <w:pPr>
        <w:pStyle w:val="ListParagraph"/>
        <w:numPr>
          <w:ilvl w:val="1"/>
          <w:numId w:val="1"/>
        </w:numPr>
        <w:ind w:left="1296" w:hanging="288"/>
      </w:pPr>
      <w:r w:rsidRPr="0019763C">
        <w:t>We usually do not have access to an entire population. Inferential stats use sample data to estimate population (</w:t>
      </w:r>
      <w:r w:rsidR="00E7573B" w:rsidRPr="0019763C">
        <w:t>organization</w:t>
      </w:r>
      <w:r w:rsidRPr="0019763C">
        <w:t xml:space="preserve">) characteristics, or parameters, which involves </w:t>
      </w:r>
      <w:r w:rsidR="00D95420" w:rsidRPr="0019763C">
        <w:t xml:space="preserve">error and </w:t>
      </w:r>
      <w:r w:rsidRPr="0019763C">
        <w:t xml:space="preserve">uncertainty. </w:t>
      </w:r>
    </w:p>
    <w:p w:rsidR="00EC2FA7" w:rsidRPr="00431C44" w:rsidRDefault="00EC2FA7" w:rsidP="00EC2FA7">
      <w:pPr>
        <w:pStyle w:val="ListParagraph"/>
        <w:numPr>
          <w:ilvl w:val="1"/>
          <w:numId w:val="1"/>
        </w:numPr>
        <w:ind w:left="1296" w:hanging="288"/>
        <w:rPr>
          <w:highlight w:val="yellow"/>
        </w:rPr>
      </w:pPr>
      <w:r w:rsidRPr="00431C44">
        <w:rPr>
          <w:highlight w:val="yellow"/>
        </w:rPr>
        <w:lastRenderedPageBreak/>
        <w:t xml:space="preserve">They summarize large amounts of data by providing measures of central tendency and dispersion. </w:t>
      </w:r>
    </w:p>
    <w:p w:rsidR="00EC2FA7" w:rsidRPr="0019763C" w:rsidRDefault="00EC2FA7" w:rsidP="00EC2FA7">
      <w:pPr>
        <w:pStyle w:val="ListParagraph"/>
        <w:numPr>
          <w:ilvl w:val="1"/>
          <w:numId w:val="1"/>
        </w:numPr>
        <w:ind w:left="1296" w:hanging="288"/>
      </w:pPr>
      <w:r w:rsidRPr="0019763C">
        <w:t>None of the above are true</w:t>
      </w:r>
    </w:p>
    <w:p w:rsidR="00EC2FA7" w:rsidRPr="0019763C" w:rsidRDefault="00EC2FA7" w:rsidP="00EC2FA7"/>
    <w:p w:rsidR="009D5CFE" w:rsidRPr="0019763C" w:rsidRDefault="009D5CFE" w:rsidP="009D5CFE">
      <w:pPr>
        <w:pStyle w:val="ListParagraph"/>
        <w:numPr>
          <w:ilvl w:val="0"/>
          <w:numId w:val="1"/>
        </w:numPr>
      </w:pPr>
      <w:r w:rsidRPr="0019763C">
        <w:t>Gender and race are examples of what type of data?</w:t>
      </w:r>
    </w:p>
    <w:p w:rsidR="009D5CFE" w:rsidRPr="0019763C" w:rsidRDefault="009D5CFE" w:rsidP="009D5CFE"/>
    <w:p w:rsidR="009D5CFE" w:rsidRPr="00431C44" w:rsidRDefault="009D5CFE" w:rsidP="009D5CFE">
      <w:pPr>
        <w:pStyle w:val="ListParagraph"/>
        <w:numPr>
          <w:ilvl w:val="1"/>
          <w:numId w:val="1"/>
        </w:numPr>
        <w:rPr>
          <w:highlight w:val="yellow"/>
        </w:rPr>
      </w:pPr>
      <w:r w:rsidRPr="00431C44">
        <w:rPr>
          <w:highlight w:val="yellow"/>
        </w:rPr>
        <w:t>Nominal</w:t>
      </w:r>
      <w:r w:rsidR="00D979A2" w:rsidRPr="00431C44">
        <w:rPr>
          <w:highlight w:val="yellow"/>
        </w:rPr>
        <w:t xml:space="preserve"> (qualitative</w:t>
      </w:r>
      <w:r w:rsidR="00BB7049" w:rsidRPr="00431C44">
        <w:rPr>
          <w:highlight w:val="yellow"/>
        </w:rPr>
        <w:t xml:space="preserve"> or categorical</w:t>
      </w:r>
      <w:r w:rsidR="00D979A2" w:rsidRPr="00431C44">
        <w:rPr>
          <w:highlight w:val="yellow"/>
        </w:rPr>
        <w:t>)</w:t>
      </w:r>
      <w:r w:rsidRPr="00431C44">
        <w:rPr>
          <w:highlight w:val="yellow"/>
        </w:rPr>
        <w:t xml:space="preserve"> </w:t>
      </w:r>
    </w:p>
    <w:p w:rsidR="009D5CFE" w:rsidRPr="0019763C" w:rsidRDefault="009D5CFE" w:rsidP="009D5CFE">
      <w:pPr>
        <w:pStyle w:val="ListParagraph"/>
        <w:numPr>
          <w:ilvl w:val="1"/>
          <w:numId w:val="1"/>
        </w:numPr>
      </w:pPr>
      <w:r w:rsidRPr="0019763C">
        <w:t xml:space="preserve">Interval </w:t>
      </w:r>
      <w:r w:rsidR="00D979A2" w:rsidRPr="0019763C">
        <w:t>(quantitative</w:t>
      </w:r>
      <w:r w:rsidR="00BB7049" w:rsidRPr="0019763C">
        <w:t xml:space="preserve"> or numerical</w:t>
      </w:r>
      <w:r w:rsidR="00D979A2" w:rsidRPr="0019763C">
        <w:t>)</w:t>
      </w:r>
    </w:p>
    <w:p w:rsidR="009D5CFE" w:rsidRPr="0019763C" w:rsidRDefault="009D5CFE" w:rsidP="009D5CFE">
      <w:pPr>
        <w:pStyle w:val="ListParagraph"/>
        <w:numPr>
          <w:ilvl w:val="1"/>
          <w:numId w:val="1"/>
        </w:numPr>
      </w:pPr>
      <w:r w:rsidRPr="0019763C">
        <w:t xml:space="preserve">Ratio </w:t>
      </w:r>
      <w:r w:rsidR="00D979A2" w:rsidRPr="0019763C">
        <w:t>(quantitative</w:t>
      </w:r>
      <w:r w:rsidR="00BB7049" w:rsidRPr="0019763C">
        <w:t xml:space="preserve"> or numerical</w:t>
      </w:r>
      <w:r w:rsidR="00D979A2" w:rsidRPr="0019763C">
        <w:t>)</w:t>
      </w:r>
    </w:p>
    <w:p w:rsidR="009D5CFE" w:rsidRPr="0019763C" w:rsidRDefault="009D5CFE" w:rsidP="009D5CFE">
      <w:pPr>
        <w:pStyle w:val="ListParagraph"/>
        <w:numPr>
          <w:ilvl w:val="1"/>
          <w:numId w:val="1"/>
        </w:numPr>
      </w:pPr>
      <w:r w:rsidRPr="0019763C">
        <w:t>Likert</w:t>
      </w:r>
      <w:r w:rsidR="00D979A2" w:rsidRPr="0019763C">
        <w:t xml:space="preserve"> scale</w:t>
      </w:r>
    </w:p>
    <w:p w:rsidR="009D5CFE" w:rsidRPr="0019763C" w:rsidRDefault="009D5CFE" w:rsidP="009D5CFE"/>
    <w:p w:rsidR="0085336A" w:rsidRPr="0019763C" w:rsidRDefault="0085336A" w:rsidP="0085336A">
      <w:pPr>
        <w:pStyle w:val="ListParagraph"/>
        <w:numPr>
          <w:ilvl w:val="0"/>
          <w:numId w:val="1"/>
        </w:numPr>
      </w:pPr>
      <w:r w:rsidRPr="0019763C">
        <w:t>Comp</w:t>
      </w:r>
      <w:r w:rsidR="00692130" w:rsidRPr="0019763C">
        <w:t xml:space="preserve">any B is interested in adding </w:t>
      </w:r>
      <w:r w:rsidRPr="0019763C">
        <w:t xml:space="preserve">mindfulness </w:t>
      </w:r>
      <w:r w:rsidR="00692130" w:rsidRPr="0019763C">
        <w:t>training</w:t>
      </w:r>
      <w:r w:rsidRPr="0019763C">
        <w:t xml:space="preserve"> to its wellness program. Before dedicating ongoing funds to the program, the company’s HR department has been asked to provide evidence that the training program actually reduces employee stress. As such, a s</w:t>
      </w:r>
      <w:r w:rsidR="00B6675D" w:rsidRPr="0019763C">
        <w:t xml:space="preserve">ample of </w:t>
      </w:r>
      <w:r w:rsidR="0099277E" w:rsidRPr="0019763C">
        <w:t xml:space="preserve">current </w:t>
      </w:r>
      <w:r w:rsidRPr="0019763C">
        <w:t xml:space="preserve">employees was </w:t>
      </w:r>
      <w:r w:rsidR="00692130" w:rsidRPr="0019763C">
        <w:t>randomly assigned to either an eight-week mindfulness training</w:t>
      </w:r>
      <w:r w:rsidR="00B6675D" w:rsidRPr="0019763C">
        <w:t xml:space="preserve"> or </w:t>
      </w:r>
      <w:proofErr w:type="gramStart"/>
      <w:r w:rsidR="00B6675D" w:rsidRPr="0019763C">
        <w:t>a</w:t>
      </w:r>
      <w:proofErr w:type="gramEnd"/>
      <w:r w:rsidR="00B6675D" w:rsidRPr="0019763C">
        <w:t xml:space="preserve"> unrelated training</w:t>
      </w:r>
      <w:r w:rsidR="00692130" w:rsidRPr="0019763C">
        <w:t xml:space="preserve"> (i.e., a control condition). </w:t>
      </w:r>
      <w:r w:rsidRPr="0019763C">
        <w:t>Before the trainin</w:t>
      </w:r>
      <w:r w:rsidR="00692130" w:rsidRPr="0019763C">
        <w:t xml:space="preserve">g began, employees filled out a </w:t>
      </w:r>
      <w:r w:rsidRPr="0019763C">
        <w:t>measure of their stress level, then another survey following the training. The HR department then examined whether there was a change in stress pre- to post-training</w:t>
      </w:r>
      <w:r w:rsidR="00692130" w:rsidRPr="0019763C">
        <w:t xml:space="preserve"> between employees in the training vs. control groups</w:t>
      </w:r>
      <w:r w:rsidRPr="0019763C">
        <w:t xml:space="preserve">. Which of the following reflects the research design used? </w:t>
      </w:r>
    </w:p>
    <w:p w:rsidR="0085336A" w:rsidRPr="0019763C" w:rsidRDefault="0085336A" w:rsidP="0085336A"/>
    <w:p w:rsidR="0085336A" w:rsidRPr="00342C91" w:rsidRDefault="0085336A" w:rsidP="0085336A">
      <w:pPr>
        <w:pStyle w:val="ListParagraph"/>
        <w:numPr>
          <w:ilvl w:val="1"/>
          <w:numId w:val="1"/>
        </w:numPr>
      </w:pPr>
      <w:r w:rsidRPr="00342C91">
        <w:t>Experimental design</w:t>
      </w:r>
    </w:p>
    <w:p w:rsidR="0085336A" w:rsidRPr="0019763C" w:rsidRDefault="0085336A" w:rsidP="0085336A">
      <w:pPr>
        <w:pStyle w:val="ListParagraph"/>
        <w:numPr>
          <w:ilvl w:val="1"/>
          <w:numId w:val="1"/>
        </w:numPr>
      </w:pPr>
      <w:r w:rsidRPr="0019763C">
        <w:t>Non-experimental design</w:t>
      </w:r>
    </w:p>
    <w:p w:rsidR="0085336A" w:rsidRPr="00342C91" w:rsidRDefault="0085336A" w:rsidP="0085336A">
      <w:pPr>
        <w:pStyle w:val="ListParagraph"/>
        <w:numPr>
          <w:ilvl w:val="1"/>
          <w:numId w:val="1"/>
        </w:numPr>
        <w:rPr>
          <w:highlight w:val="yellow"/>
        </w:rPr>
      </w:pPr>
      <w:r w:rsidRPr="00342C91">
        <w:rPr>
          <w:highlight w:val="yellow"/>
        </w:rPr>
        <w:t>Quasi-experimental design</w:t>
      </w:r>
    </w:p>
    <w:p w:rsidR="0085336A" w:rsidRPr="0019763C" w:rsidRDefault="0085336A" w:rsidP="0085336A">
      <w:pPr>
        <w:pStyle w:val="ListParagraph"/>
        <w:numPr>
          <w:ilvl w:val="1"/>
          <w:numId w:val="1"/>
        </w:numPr>
      </w:pPr>
      <w:r w:rsidRPr="0019763C">
        <w:t>None of the above</w:t>
      </w:r>
    </w:p>
    <w:p w:rsidR="0085336A" w:rsidRPr="0019763C" w:rsidRDefault="0085336A" w:rsidP="0085336A"/>
    <w:p w:rsidR="0099277E" w:rsidRPr="0019763C" w:rsidRDefault="0099277E" w:rsidP="0099277E">
      <w:pPr>
        <w:pStyle w:val="ListParagraph"/>
        <w:numPr>
          <w:ilvl w:val="0"/>
          <w:numId w:val="1"/>
        </w:numPr>
      </w:pPr>
      <w:r w:rsidRPr="0019763C">
        <w:t>In the above scenario, the stress measure used by the HR department is an example of a ______________</w:t>
      </w:r>
      <w:r w:rsidR="00582DC9" w:rsidRPr="0019763C">
        <w:t>________</w:t>
      </w:r>
      <w:r w:rsidRPr="0019763C">
        <w:t>.  If HR also asked supervisors of the trained employees to provide ratings of how stressed the employees acted before and after the training, this measure would be an example of a _____________</w:t>
      </w:r>
      <w:r w:rsidR="00582DC9" w:rsidRPr="0019763C">
        <w:t>____</w:t>
      </w:r>
      <w:r w:rsidRPr="0019763C">
        <w:t xml:space="preserve">. </w:t>
      </w:r>
    </w:p>
    <w:p w:rsidR="0099277E" w:rsidRPr="0019763C" w:rsidRDefault="0099277E" w:rsidP="0099277E"/>
    <w:p w:rsidR="0099277E" w:rsidRPr="0019763C" w:rsidRDefault="0099277E" w:rsidP="0099277E">
      <w:pPr>
        <w:pStyle w:val="ListParagraph"/>
        <w:numPr>
          <w:ilvl w:val="1"/>
          <w:numId w:val="1"/>
        </w:numPr>
      </w:pPr>
      <w:r w:rsidRPr="0019763C">
        <w:t>Behavioral scale; physiological measure</w:t>
      </w:r>
    </w:p>
    <w:p w:rsidR="0099277E" w:rsidRPr="0019763C" w:rsidRDefault="0099277E" w:rsidP="0099277E">
      <w:pPr>
        <w:pStyle w:val="ListParagraph"/>
        <w:numPr>
          <w:ilvl w:val="1"/>
          <w:numId w:val="1"/>
        </w:numPr>
      </w:pPr>
      <w:r w:rsidRPr="0019763C">
        <w:t>Physiological measure; performance measure</w:t>
      </w:r>
    </w:p>
    <w:p w:rsidR="0099277E" w:rsidRPr="0019763C" w:rsidRDefault="0099277E" w:rsidP="0099277E">
      <w:pPr>
        <w:pStyle w:val="ListParagraph"/>
        <w:numPr>
          <w:ilvl w:val="1"/>
          <w:numId w:val="1"/>
        </w:numPr>
      </w:pPr>
      <w:r w:rsidRPr="0019763C">
        <w:t>Performance measure; subjective self-report</w:t>
      </w:r>
    </w:p>
    <w:p w:rsidR="0099277E" w:rsidRPr="002B29B3" w:rsidRDefault="0099277E" w:rsidP="0099277E">
      <w:pPr>
        <w:pStyle w:val="ListParagraph"/>
        <w:numPr>
          <w:ilvl w:val="1"/>
          <w:numId w:val="1"/>
        </w:numPr>
        <w:rPr>
          <w:highlight w:val="yellow"/>
        </w:rPr>
      </w:pPr>
      <w:r w:rsidRPr="002B29B3">
        <w:rPr>
          <w:highlight w:val="yellow"/>
        </w:rPr>
        <w:t>Subjective self-report; behavioral scale</w:t>
      </w:r>
    </w:p>
    <w:p w:rsidR="0073483B" w:rsidRPr="0019763C" w:rsidRDefault="0073483B" w:rsidP="0099277E"/>
    <w:p w:rsidR="0073483B" w:rsidRPr="0019763C" w:rsidRDefault="0073483B" w:rsidP="0099277E"/>
    <w:p w:rsidR="0073483B" w:rsidRPr="0019763C" w:rsidRDefault="0073483B" w:rsidP="0099277E"/>
    <w:p w:rsidR="0073483B" w:rsidRPr="0019763C" w:rsidRDefault="0073483B" w:rsidP="0099277E"/>
    <w:p w:rsidR="0073483B" w:rsidRPr="0019763C" w:rsidRDefault="0073483B" w:rsidP="0099277E"/>
    <w:p w:rsidR="0099277E" w:rsidRPr="0019763C" w:rsidRDefault="0099277E" w:rsidP="0099277E"/>
    <w:p w:rsidR="00692130" w:rsidRPr="0019763C" w:rsidRDefault="00692130" w:rsidP="00692130">
      <w:pPr>
        <w:pStyle w:val="ListParagraph"/>
        <w:numPr>
          <w:ilvl w:val="0"/>
          <w:numId w:val="1"/>
        </w:numPr>
      </w:pPr>
      <w:r w:rsidRPr="0019763C">
        <w:t>Without reliable</w:t>
      </w:r>
      <w:r w:rsidR="00C00422" w:rsidRPr="0019763C">
        <w:t xml:space="preserve"> and valid</w:t>
      </w:r>
      <w:r w:rsidRPr="0019763C">
        <w:t xml:space="preserve"> measures, we __________________________________________ and, in turn, __________________________________________. </w:t>
      </w:r>
    </w:p>
    <w:p w:rsidR="00692130" w:rsidRPr="0019763C" w:rsidRDefault="00692130" w:rsidP="00692130"/>
    <w:p w:rsidR="00692130" w:rsidRPr="0019763C" w:rsidRDefault="00692130" w:rsidP="00692130">
      <w:pPr>
        <w:pStyle w:val="ListParagraph"/>
        <w:numPr>
          <w:ilvl w:val="1"/>
          <w:numId w:val="1"/>
        </w:numPr>
      </w:pPr>
      <w:r w:rsidRPr="0019763C">
        <w:t xml:space="preserve">Cannot assign individuals to appropriate </w:t>
      </w:r>
      <w:r w:rsidR="0099277E" w:rsidRPr="0019763C">
        <w:t xml:space="preserve">study </w:t>
      </w:r>
      <w:r w:rsidRPr="0019763C">
        <w:t xml:space="preserve">conditions; determine whether there are third variable effects in a given study. </w:t>
      </w:r>
    </w:p>
    <w:p w:rsidR="00692130" w:rsidRPr="0019763C" w:rsidRDefault="00692130" w:rsidP="00692130">
      <w:pPr>
        <w:pStyle w:val="ListParagraph"/>
        <w:numPr>
          <w:ilvl w:val="1"/>
          <w:numId w:val="1"/>
        </w:numPr>
      </w:pPr>
      <w:r w:rsidRPr="0019763C">
        <w:t>Can still ensure the legal defensibility of employee assessments and tests; prevent lawsuits related to hiring and promotion decisions.</w:t>
      </w:r>
    </w:p>
    <w:p w:rsidR="00692130" w:rsidRPr="002B29B3" w:rsidRDefault="00692130" w:rsidP="00692130">
      <w:pPr>
        <w:pStyle w:val="ListParagraph"/>
        <w:numPr>
          <w:ilvl w:val="1"/>
          <w:numId w:val="1"/>
        </w:numPr>
        <w:rPr>
          <w:highlight w:val="yellow"/>
        </w:rPr>
      </w:pPr>
      <w:r w:rsidRPr="002B29B3">
        <w:rPr>
          <w:highlight w:val="yellow"/>
        </w:rPr>
        <w:t>Cannot make valid inferences about employee-related variables and their relationships with other variables; make informed HR decisions</w:t>
      </w:r>
    </w:p>
    <w:p w:rsidR="0099277E" w:rsidRPr="0019763C" w:rsidRDefault="00692130" w:rsidP="00692130">
      <w:pPr>
        <w:pStyle w:val="ListParagraph"/>
        <w:numPr>
          <w:ilvl w:val="1"/>
          <w:numId w:val="1"/>
        </w:numPr>
      </w:pPr>
      <w:r w:rsidRPr="0019763C">
        <w:t xml:space="preserve">None of the above </w:t>
      </w:r>
      <w:r w:rsidR="000E2903" w:rsidRPr="0019763C">
        <w:t>is</w:t>
      </w:r>
      <w:r w:rsidRPr="0019763C">
        <w:t xml:space="preserve"> true. </w:t>
      </w:r>
    </w:p>
    <w:p w:rsidR="00692130" w:rsidRPr="0019763C" w:rsidRDefault="00692130" w:rsidP="0099277E"/>
    <w:p w:rsidR="0099277E" w:rsidRPr="0019763C" w:rsidRDefault="0099277E" w:rsidP="0099277E">
      <w:pPr>
        <w:pStyle w:val="ListParagraph"/>
        <w:numPr>
          <w:ilvl w:val="0"/>
          <w:numId w:val="1"/>
        </w:numPr>
      </w:pPr>
      <w:r w:rsidRPr="0019763C">
        <w:t>Which of the following is true</w:t>
      </w:r>
      <w:r w:rsidR="005B0AF1" w:rsidRPr="0019763C">
        <w:t xml:space="preserve"> about reliability and validity in measurement</w:t>
      </w:r>
      <w:r w:rsidRPr="0019763C">
        <w:t>?</w:t>
      </w:r>
    </w:p>
    <w:p w:rsidR="0099277E" w:rsidRPr="0019763C" w:rsidRDefault="0099277E" w:rsidP="0099277E"/>
    <w:p w:rsidR="0099277E" w:rsidRPr="0019763C" w:rsidRDefault="0099277E" w:rsidP="0099277E">
      <w:pPr>
        <w:pStyle w:val="ListParagraph"/>
        <w:numPr>
          <w:ilvl w:val="1"/>
          <w:numId w:val="1"/>
        </w:numPr>
      </w:pPr>
      <w:r w:rsidRPr="0019763C">
        <w:t xml:space="preserve">Reliability refers to the </w:t>
      </w:r>
      <w:r w:rsidRPr="0019763C">
        <w:rPr>
          <w:i/>
        </w:rPr>
        <w:t>generalizability</w:t>
      </w:r>
      <w:r w:rsidRPr="0019763C">
        <w:t xml:space="preserve"> of scores on a given measure, while validity refers to the </w:t>
      </w:r>
      <w:r w:rsidRPr="0019763C">
        <w:rPr>
          <w:i/>
        </w:rPr>
        <w:t>statistical significance</w:t>
      </w:r>
      <w:r w:rsidRPr="0019763C">
        <w:t xml:space="preserve"> of a measure.</w:t>
      </w:r>
    </w:p>
    <w:p w:rsidR="0099277E" w:rsidRPr="0019763C" w:rsidRDefault="0099277E" w:rsidP="0099277E">
      <w:pPr>
        <w:pStyle w:val="ListParagraph"/>
        <w:numPr>
          <w:ilvl w:val="1"/>
          <w:numId w:val="1"/>
        </w:numPr>
      </w:pPr>
      <w:r w:rsidRPr="002B29B3">
        <w:rPr>
          <w:highlight w:val="yellow"/>
        </w:rPr>
        <w:t xml:space="preserve">Reliability refers to </w:t>
      </w:r>
      <w:r w:rsidRPr="002B29B3">
        <w:rPr>
          <w:i/>
          <w:highlight w:val="yellow"/>
        </w:rPr>
        <w:t>consistency</w:t>
      </w:r>
      <w:r w:rsidRPr="002B29B3">
        <w:rPr>
          <w:highlight w:val="yellow"/>
        </w:rPr>
        <w:t xml:space="preserve"> of scores on a particular measure, while validity refers to the </w:t>
      </w:r>
      <w:r w:rsidRPr="002B29B3">
        <w:rPr>
          <w:i/>
          <w:highlight w:val="yellow"/>
        </w:rPr>
        <w:t>accuracy</w:t>
      </w:r>
      <w:r w:rsidRPr="002B29B3">
        <w:rPr>
          <w:highlight w:val="yellow"/>
        </w:rPr>
        <w:t xml:space="preserve"> of those scores</w:t>
      </w:r>
      <w:r w:rsidRPr="0019763C">
        <w:t xml:space="preserve">.  </w:t>
      </w:r>
    </w:p>
    <w:p w:rsidR="0099277E" w:rsidRPr="0019763C" w:rsidRDefault="0099277E" w:rsidP="0099277E">
      <w:pPr>
        <w:pStyle w:val="ListParagraph"/>
        <w:numPr>
          <w:ilvl w:val="1"/>
          <w:numId w:val="1"/>
        </w:numPr>
      </w:pPr>
      <w:r w:rsidRPr="0019763C">
        <w:t xml:space="preserve">Reliability refers to the </w:t>
      </w:r>
      <w:r w:rsidRPr="0019763C">
        <w:rPr>
          <w:i/>
        </w:rPr>
        <w:t xml:space="preserve">accuracy </w:t>
      </w:r>
      <w:r w:rsidRPr="0019763C">
        <w:t xml:space="preserve">of scores on a particular measure, while validity refers to the </w:t>
      </w:r>
      <w:r w:rsidRPr="0019763C">
        <w:rPr>
          <w:i/>
        </w:rPr>
        <w:t>consistency</w:t>
      </w:r>
      <w:r w:rsidRPr="0019763C">
        <w:t xml:space="preserve"> of those scores.  </w:t>
      </w:r>
    </w:p>
    <w:p w:rsidR="007A34D8" w:rsidRPr="0019763C" w:rsidRDefault="0099277E" w:rsidP="0099277E">
      <w:pPr>
        <w:pStyle w:val="ListParagraph"/>
        <w:numPr>
          <w:ilvl w:val="1"/>
          <w:numId w:val="1"/>
        </w:numPr>
      </w:pPr>
      <w:r w:rsidRPr="0019763C">
        <w:t xml:space="preserve">Reliability refers to the </w:t>
      </w:r>
      <w:r w:rsidRPr="0019763C">
        <w:rPr>
          <w:i/>
        </w:rPr>
        <w:t>predictive ability</w:t>
      </w:r>
      <w:r w:rsidRPr="0019763C">
        <w:t xml:space="preserve"> of a particular measure, while validity refers to the </w:t>
      </w:r>
      <w:r w:rsidRPr="0019763C">
        <w:rPr>
          <w:i/>
        </w:rPr>
        <w:t>internal consistency</w:t>
      </w:r>
      <w:r w:rsidRPr="0019763C">
        <w:t xml:space="preserve"> of a particular measure. </w:t>
      </w:r>
    </w:p>
    <w:p w:rsidR="007A34D8" w:rsidRPr="0019763C" w:rsidRDefault="007A34D8" w:rsidP="007A34D8"/>
    <w:p w:rsidR="007A34D8" w:rsidRPr="0019763C" w:rsidRDefault="007A34D8" w:rsidP="007A34D8">
      <w:pPr>
        <w:pStyle w:val="ListParagraph"/>
        <w:numPr>
          <w:ilvl w:val="0"/>
          <w:numId w:val="1"/>
        </w:numPr>
      </w:pPr>
      <w:r w:rsidRPr="0019763C">
        <w:t>The HR Department at Company X has partnered with a talent management consulting firm to run mid-level managers through a day long assessment center (AC) in which the managers will be assessed by three trained raters on a series of job-related simulation exercises (i.e., a role play, presentation, leaderless group discussion, etc.).  AC ratings will be used to help identify those ready for higher levels of management. Which of the following assesses the degree to which the raters agree in their assessment decisions?</w:t>
      </w:r>
    </w:p>
    <w:p w:rsidR="007A34D8" w:rsidRPr="0019763C" w:rsidRDefault="007A34D8" w:rsidP="007A34D8"/>
    <w:p w:rsidR="007A34D8" w:rsidRPr="0019763C" w:rsidRDefault="007A34D8" w:rsidP="007A34D8">
      <w:pPr>
        <w:pStyle w:val="ListParagraph"/>
        <w:numPr>
          <w:ilvl w:val="1"/>
          <w:numId w:val="1"/>
        </w:numPr>
      </w:pPr>
      <w:r w:rsidRPr="0019763C">
        <w:t>Internal consistency reliability</w:t>
      </w:r>
    </w:p>
    <w:p w:rsidR="007A34D8" w:rsidRPr="0019763C" w:rsidRDefault="007A34D8" w:rsidP="007A34D8">
      <w:pPr>
        <w:pStyle w:val="ListParagraph"/>
        <w:numPr>
          <w:ilvl w:val="1"/>
          <w:numId w:val="1"/>
        </w:numPr>
      </w:pPr>
      <w:r w:rsidRPr="0019763C">
        <w:t>Parallel forms reliability</w:t>
      </w:r>
    </w:p>
    <w:p w:rsidR="007A34D8" w:rsidRPr="00871DDC" w:rsidRDefault="007A34D8" w:rsidP="007A34D8">
      <w:pPr>
        <w:pStyle w:val="ListParagraph"/>
        <w:numPr>
          <w:ilvl w:val="1"/>
          <w:numId w:val="1"/>
        </w:numPr>
        <w:rPr>
          <w:highlight w:val="yellow"/>
        </w:rPr>
      </w:pPr>
      <w:r w:rsidRPr="00871DDC">
        <w:rPr>
          <w:highlight w:val="yellow"/>
        </w:rPr>
        <w:t>Inter-rater reliability</w:t>
      </w:r>
    </w:p>
    <w:p w:rsidR="0099277E" w:rsidRPr="0019763C" w:rsidRDefault="007A34D8" w:rsidP="007A34D8">
      <w:pPr>
        <w:pStyle w:val="ListParagraph"/>
        <w:numPr>
          <w:ilvl w:val="1"/>
          <w:numId w:val="1"/>
        </w:numPr>
      </w:pPr>
      <w:r w:rsidRPr="0019763C">
        <w:t>C</w:t>
      </w:r>
      <w:r w:rsidR="002B54AE">
        <w:t>riterion</w:t>
      </w:r>
      <w:r w:rsidRPr="0019763C">
        <w:t xml:space="preserve"> validity</w:t>
      </w:r>
    </w:p>
    <w:p w:rsidR="007A34D8" w:rsidRPr="0019763C" w:rsidRDefault="007A34D8" w:rsidP="00692130"/>
    <w:p w:rsidR="007A34D8" w:rsidRPr="0019763C" w:rsidRDefault="007A34D8" w:rsidP="007A34D8">
      <w:pPr>
        <w:pStyle w:val="ListParagraph"/>
        <w:numPr>
          <w:ilvl w:val="0"/>
          <w:numId w:val="1"/>
        </w:numPr>
      </w:pPr>
      <w:r w:rsidRPr="0019763C">
        <w:t>Test-retest reliability involves:</w:t>
      </w:r>
    </w:p>
    <w:p w:rsidR="007A34D8" w:rsidRPr="0019763C" w:rsidRDefault="007A34D8" w:rsidP="007A34D8"/>
    <w:p w:rsidR="007A34D8" w:rsidRPr="0019763C" w:rsidRDefault="007A34D8" w:rsidP="007A34D8">
      <w:pPr>
        <w:pStyle w:val="ListParagraph"/>
        <w:numPr>
          <w:ilvl w:val="1"/>
          <w:numId w:val="1"/>
        </w:numPr>
      </w:pPr>
      <w:r w:rsidRPr="0019763C">
        <w:t xml:space="preserve">Administering different forms of a measure to the same group of people, then correlating their scores on the two measures. </w:t>
      </w:r>
    </w:p>
    <w:p w:rsidR="007A34D8" w:rsidRPr="0019763C" w:rsidRDefault="007A34D8" w:rsidP="007A34D8">
      <w:pPr>
        <w:pStyle w:val="ListParagraph"/>
        <w:numPr>
          <w:ilvl w:val="1"/>
          <w:numId w:val="1"/>
        </w:numPr>
      </w:pPr>
      <w:r w:rsidRPr="0019763C">
        <w:t xml:space="preserve">Assessing the degree to which different raters or observers agree in their assessments (i.e., measures “calibration” of judges). </w:t>
      </w:r>
    </w:p>
    <w:p w:rsidR="007A34D8" w:rsidRPr="00871DDC" w:rsidRDefault="007A34D8" w:rsidP="007A34D8">
      <w:pPr>
        <w:pStyle w:val="ListParagraph"/>
        <w:numPr>
          <w:ilvl w:val="1"/>
          <w:numId w:val="1"/>
        </w:numPr>
        <w:rPr>
          <w:highlight w:val="yellow"/>
        </w:rPr>
      </w:pPr>
      <w:r w:rsidRPr="00871DDC">
        <w:rPr>
          <w:highlight w:val="yellow"/>
        </w:rPr>
        <w:t xml:space="preserve">Administering the same measure twice over a period of time to the same group of people, then correlating their Time 1 and Time 2 scores. </w:t>
      </w:r>
    </w:p>
    <w:p w:rsidR="007A34D8" w:rsidRPr="0019763C" w:rsidRDefault="007A34D8" w:rsidP="007A34D8">
      <w:pPr>
        <w:pStyle w:val="ListParagraph"/>
        <w:numPr>
          <w:ilvl w:val="1"/>
          <w:numId w:val="1"/>
        </w:numPr>
      </w:pPr>
      <w:r w:rsidRPr="0019763C">
        <w:t>Assessing the degree to which items comprising the same measure and intended to assess the same</w:t>
      </w:r>
      <w:r w:rsidR="001B1762" w:rsidRPr="0019763C">
        <w:t xml:space="preserve"> variable</w:t>
      </w:r>
      <w:r w:rsidRPr="0019763C">
        <w:t xml:space="preserve"> produce similar scores.</w:t>
      </w:r>
    </w:p>
    <w:p w:rsidR="00223BA3" w:rsidRPr="0019763C" w:rsidRDefault="00223BA3" w:rsidP="007A34D8"/>
    <w:p w:rsidR="00223BA3" w:rsidRPr="0019763C" w:rsidRDefault="00223BA3" w:rsidP="007A34D8"/>
    <w:p w:rsidR="007A34D8" w:rsidRPr="0019763C" w:rsidRDefault="007A34D8" w:rsidP="007A34D8"/>
    <w:p w:rsidR="007A34D8" w:rsidRPr="0019763C" w:rsidRDefault="007A34D8" w:rsidP="007A34D8">
      <w:pPr>
        <w:pStyle w:val="ListParagraph"/>
        <w:numPr>
          <w:ilvl w:val="0"/>
          <w:numId w:val="1"/>
        </w:numPr>
      </w:pPr>
      <w:r w:rsidRPr="0019763C">
        <w:t xml:space="preserve">Which of the following is </w:t>
      </w:r>
      <w:r w:rsidRPr="0019763C">
        <w:rPr>
          <w:i/>
          <w:u w:val="single"/>
        </w:rPr>
        <w:t>NOT</w:t>
      </w:r>
      <w:r w:rsidRPr="0019763C">
        <w:t xml:space="preserve"> a type of internal consistency estimator?</w:t>
      </w:r>
    </w:p>
    <w:p w:rsidR="007A34D8" w:rsidRPr="0019763C" w:rsidRDefault="007A34D8" w:rsidP="007A34D8"/>
    <w:p w:rsidR="007A34D8" w:rsidRPr="0019763C" w:rsidRDefault="007A34D8" w:rsidP="007A34D8">
      <w:pPr>
        <w:pStyle w:val="ListParagraph"/>
        <w:numPr>
          <w:ilvl w:val="1"/>
          <w:numId w:val="1"/>
        </w:numPr>
      </w:pPr>
      <w:r w:rsidRPr="0019763C">
        <w:t>Average inter-item correlation</w:t>
      </w:r>
    </w:p>
    <w:p w:rsidR="007A34D8" w:rsidRPr="00871DDC" w:rsidRDefault="007A34D8" w:rsidP="007A34D8">
      <w:pPr>
        <w:pStyle w:val="ListParagraph"/>
        <w:numPr>
          <w:ilvl w:val="1"/>
          <w:numId w:val="1"/>
        </w:numPr>
        <w:rPr>
          <w:highlight w:val="yellow"/>
        </w:rPr>
      </w:pPr>
      <w:r w:rsidRPr="00871DDC">
        <w:rPr>
          <w:highlight w:val="yellow"/>
        </w:rPr>
        <w:t>Average item-total correlation</w:t>
      </w:r>
    </w:p>
    <w:p w:rsidR="007A34D8" w:rsidRPr="0019763C" w:rsidRDefault="007A34D8" w:rsidP="007A34D8">
      <w:pPr>
        <w:pStyle w:val="ListParagraph"/>
        <w:numPr>
          <w:ilvl w:val="1"/>
          <w:numId w:val="1"/>
        </w:numPr>
      </w:pPr>
      <w:r w:rsidRPr="0019763C">
        <w:t>Cronbach’s Alpha</w:t>
      </w:r>
    </w:p>
    <w:p w:rsidR="009B65D5" w:rsidRPr="0019763C" w:rsidRDefault="007A34D8" w:rsidP="009B65D5">
      <w:pPr>
        <w:pStyle w:val="ListParagraph"/>
        <w:numPr>
          <w:ilvl w:val="1"/>
          <w:numId w:val="1"/>
        </w:numPr>
      </w:pPr>
      <w:r w:rsidRPr="0019763C">
        <w:t>Parallel Forms reliability</w:t>
      </w:r>
    </w:p>
    <w:p w:rsidR="00F42701" w:rsidRPr="0019763C" w:rsidRDefault="00F42701" w:rsidP="00F42701"/>
    <w:p w:rsidR="00F42701" w:rsidRPr="0019763C" w:rsidRDefault="00CF5B0B" w:rsidP="00F42701">
      <w:pPr>
        <w:pStyle w:val="ListParagraph"/>
        <w:numPr>
          <w:ilvl w:val="0"/>
          <w:numId w:val="1"/>
        </w:numPr>
      </w:pPr>
      <w:r w:rsidRPr="0019763C">
        <w:t xml:space="preserve">Which of the following is </w:t>
      </w:r>
      <w:r w:rsidRPr="0019763C">
        <w:rPr>
          <w:i/>
          <w:u w:val="single"/>
        </w:rPr>
        <w:t>NOT</w:t>
      </w:r>
      <w:r w:rsidR="00F42701" w:rsidRPr="0019763C">
        <w:t xml:space="preserve"> an element of a significance test?</w:t>
      </w:r>
    </w:p>
    <w:p w:rsidR="00F42701" w:rsidRPr="0019763C" w:rsidRDefault="00F42701" w:rsidP="00F42701"/>
    <w:p w:rsidR="00F42701" w:rsidRPr="0019763C" w:rsidRDefault="00F42701" w:rsidP="00F42701">
      <w:pPr>
        <w:pStyle w:val="ListParagraph"/>
        <w:numPr>
          <w:ilvl w:val="1"/>
          <w:numId w:val="1"/>
        </w:numPr>
      </w:pPr>
      <w:r w:rsidRPr="0019763C">
        <w:t>Test-statistic</w:t>
      </w:r>
    </w:p>
    <w:p w:rsidR="00F42701" w:rsidRPr="0019763C" w:rsidRDefault="00F42701" w:rsidP="00F42701">
      <w:pPr>
        <w:pStyle w:val="ListParagraph"/>
        <w:numPr>
          <w:ilvl w:val="1"/>
          <w:numId w:val="1"/>
        </w:numPr>
      </w:pPr>
      <w:r w:rsidRPr="0019763C">
        <w:rPr>
          <w:i/>
        </w:rPr>
        <w:t>p</w:t>
      </w:r>
      <w:r w:rsidRPr="0019763C">
        <w:t>-value</w:t>
      </w:r>
    </w:p>
    <w:p w:rsidR="00F42701" w:rsidRPr="0019763C" w:rsidRDefault="00F42701" w:rsidP="00F42701">
      <w:pPr>
        <w:pStyle w:val="ListParagraph"/>
        <w:numPr>
          <w:ilvl w:val="1"/>
          <w:numId w:val="1"/>
        </w:numPr>
      </w:pPr>
      <w:r w:rsidRPr="0019763C">
        <w:t>Conclusion</w:t>
      </w:r>
    </w:p>
    <w:p w:rsidR="004A308D" w:rsidRPr="004251C8" w:rsidRDefault="00F42701" w:rsidP="00F42701">
      <w:pPr>
        <w:pStyle w:val="ListParagraph"/>
        <w:numPr>
          <w:ilvl w:val="1"/>
          <w:numId w:val="1"/>
        </w:numPr>
        <w:rPr>
          <w:highlight w:val="yellow"/>
        </w:rPr>
      </w:pPr>
      <w:r w:rsidRPr="004251C8">
        <w:rPr>
          <w:highlight w:val="yellow"/>
        </w:rPr>
        <w:t>Power analysis</w:t>
      </w:r>
    </w:p>
    <w:p w:rsidR="004A308D" w:rsidRPr="0019763C" w:rsidRDefault="004A308D" w:rsidP="004A308D"/>
    <w:p w:rsidR="004A308D" w:rsidRPr="0019763C" w:rsidRDefault="004A308D" w:rsidP="004A308D">
      <w:pPr>
        <w:pStyle w:val="ListParagraph"/>
        <w:numPr>
          <w:ilvl w:val="0"/>
          <w:numId w:val="1"/>
        </w:numPr>
      </w:pPr>
      <w:r w:rsidRPr="0019763C">
        <w:t xml:space="preserve">Using a </w:t>
      </w:r>
      <w:r w:rsidRPr="0019763C">
        <w:rPr>
          <w:i/>
        </w:rPr>
        <w:t>p</w:t>
      </w:r>
      <w:r w:rsidRPr="0019763C">
        <w:t xml:space="preserve">&lt;.05 cutoff, an HR Department has concluded from their regression analysis that employees’ satisfaction with maternity/paternity leave positively predicts their commitment to the organization. However, despite their conclusion that there is an effect using their sample data, in reality there is </w:t>
      </w:r>
      <w:r w:rsidRPr="0019763C">
        <w:rPr>
          <w:i/>
        </w:rPr>
        <w:t>no</w:t>
      </w:r>
      <w:r w:rsidRPr="0019763C">
        <w:t xml:space="preserve"> effect of satisfaction with maternity/paternity leave on employee commitment in the broader company population. This is an example of:</w:t>
      </w:r>
    </w:p>
    <w:p w:rsidR="004A308D" w:rsidRPr="0019763C" w:rsidRDefault="004A308D" w:rsidP="004A308D"/>
    <w:p w:rsidR="004A308D" w:rsidRPr="004251C8" w:rsidRDefault="004A308D" w:rsidP="004A308D">
      <w:pPr>
        <w:pStyle w:val="ListParagraph"/>
        <w:numPr>
          <w:ilvl w:val="1"/>
          <w:numId w:val="1"/>
        </w:numPr>
        <w:rPr>
          <w:highlight w:val="yellow"/>
        </w:rPr>
      </w:pPr>
      <w:r w:rsidRPr="004251C8">
        <w:rPr>
          <w:highlight w:val="yellow"/>
        </w:rPr>
        <w:t>Type I Error</w:t>
      </w:r>
    </w:p>
    <w:p w:rsidR="004A308D" w:rsidRPr="0019763C" w:rsidRDefault="004A308D" w:rsidP="004A308D">
      <w:pPr>
        <w:pStyle w:val="ListParagraph"/>
        <w:numPr>
          <w:ilvl w:val="1"/>
          <w:numId w:val="1"/>
        </w:numPr>
      </w:pPr>
      <w:r w:rsidRPr="0019763C">
        <w:t>Type II Error</w:t>
      </w:r>
    </w:p>
    <w:p w:rsidR="004A308D" w:rsidRPr="0019763C" w:rsidRDefault="004A308D" w:rsidP="004A308D">
      <w:pPr>
        <w:pStyle w:val="ListParagraph"/>
        <w:numPr>
          <w:ilvl w:val="1"/>
          <w:numId w:val="1"/>
        </w:numPr>
      </w:pPr>
      <w:r w:rsidRPr="0019763C">
        <w:t>Standard Error</w:t>
      </w:r>
    </w:p>
    <w:p w:rsidR="004A308D" w:rsidRPr="0019763C" w:rsidRDefault="004A308D" w:rsidP="004A308D">
      <w:pPr>
        <w:pStyle w:val="ListParagraph"/>
        <w:numPr>
          <w:ilvl w:val="1"/>
          <w:numId w:val="1"/>
        </w:numPr>
      </w:pPr>
      <w:r w:rsidRPr="0019763C">
        <w:t>Generalizability</w:t>
      </w:r>
    </w:p>
    <w:p w:rsidR="00CF0F9D" w:rsidRPr="0019763C" w:rsidRDefault="00CF0F9D" w:rsidP="00F42701"/>
    <w:p w:rsidR="00CF0F9D" w:rsidRPr="0019763C" w:rsidRDefault="00D37B0C" w:rsidP="00CF0F9D">
      <w:pPr>
        <w:pStyle w:val="ListParagraph"/>
        <w:numPr>
          <w:ilvl w:val="0"/>
          <w:numId w:val="1"/>
        </w:numPr>
      </w:pPr>
      <w:r w:rsidRPr="0019763C">
        <w:t>Company Z operates</w:t>
      </w:r>
      <w:r w:rsidR="00CF0F9D" w:rsidRPr="0019763C">
        <w:t xml:space="preserve"> in the pharmaceuticals industry. Given the company wants to be sure that the drugs they produce and sell are effective, they set strict statistical thresholds (</w:t>
      </w:r>
      <w:r w:rsidR="00CF0F9D" w:rsidRPr="0019763C">
        <w:rPr>
          <w:i/>
        </w:rPr>
        <w:t>p</w:t>
      </w:r>
      <w:r w:rsidR="00CF0F9D" w:rsidRPr="0019763C">
        <w:t xml:space="preserve">&lt;.001) when comparing individuals who receive the drugs (treatment groups) to those who do not (control groups). </w:t>
      </w:r>
      <w:r w:rsidRPr="0019763C">
        <w:t>As mentioned in class, h</w:t>
      </w:r>
      <w:r w:rsidR="00CF0F9D" w:rsidRPr="0019763C">
        <w:t xml:space="preserve">ow does setting a strict statistical threshold of </w:t>
      </w:r>
      <w:r w:rsidR="00CF0F9D" w:rsidRPr="0019763C">
        <w:rPr>
          <w:i/>
        </w:rPr>
        <w:t>p</w:t>
      </w:r>
      <w:r w:rsidRPr="0019763C">
        <w:t>&lt;.001 vs.</w:t>
      </w:r>
      <w:r w:rsidR="00CF0F9D" w:rsidRPr="0019763C">
        <w:t xml:space="preserve"> </w:t>
      </w:r>
      <w:r w:rsidR="00CF0F9D" w:rsidRPr="0019763C">
        <w:rPr>
          <w:i/>
        </w:rPr>
        <w:t>p</w:t>
      </w:r>
      <w:r w:rsidR="00CF0F9D" w:rsidRPr="0019763C">
        <w:t>&lt;.05 potentia</w:t>
      </w:r>
      <w:r w:rsidRPr="0019763C">
        <w:t xml:space="preserve">lly affect the conclusions </w:t>
      </w:r>
      <w:r w:rsidR="00CF0F9D" w:rsidRPr="0019763C">
        <w:t>they make from their analyses?</w:t>
      </w:r>
    </w:p>
    <w:p w:rsidR="00CF0F9D" w:rsidRPr="0019763C" w:rsidRDefault="00CF0F9D" w:rsidP="00CF0F9D"/>
    <w:p w:rsidR="00CF0F9D" w:rsidRPr="00946B02" w:rsidRDefault="00CF0F9D" w:rsidP="00CF0F9D">
      <w:pPr>
        <w:pStyle w:val="ListParagraph"/>
        <w:numPr>
          <w:ilvl w:val="1"/>
          <w:numId w:val="1"/>
        </w:numPr>
        <w:rPr>
          <w:highlight w:val="yellow"/>
        </w:rPr>
      </w:pPr>
      <w:r w:rsidRPr="00946B02">
        <w:rPr>
          <w:highlight w:val="yellow"/>
        </w:rPr>
        <w:t xml:space="preserve">It increases the probability that they will conclude that there </w:t>
      </w:r>
      <w:r w:rsidRPr="00946B02">
        <w:rPr>
          <w:i/>
          <w:highlight w:val="yellow"/>
        </w:rPr>
        <w:t>is</w:t>
      </w:r>
      <w:r w:rsidRPr="00946B02">
        <w:rPr>
          <w:highlight w:val="yellow"/>
        </w:rPr>
        <w:t xml:space="preserve"> an effect for a given drug when there really is not one (Type I Error)</w:t>
      </w:r>
    </w:p>
    <w:p w:rsidR="00CF0F9D" w:rsidRPr="0019763C" w:rsidRDefault="00CF0F9D" w:rsidP="00CF0F9D">
      <w:pPr>
        <w:pStyle w:val="ListParagraph"/>
        <w:numPr>
          <w:ilvl w:val="1"/>
          <w:numId w:val="1"/>
        </w:numPr>
      </w:pPr>
      <w:r w:rsidRPr="0019763C">
        <w:t xml:space="preserve">It increases the probability that they will conclude there is </w:t>
      </w:r>
      <w:r w:rsidRPr="0019763C">
        <w:rPr>
          <w:i/>
        </w:rPr>
        <w:t>not</w:t>
      </w:r>
      <w:r w:rsidRPr="0019763C">
        <w:t xml:space="preserve"> an effect for a given drug when there really is one (Type II Error)</w:t>
      </w:r>
    </w:p>
    <w:p w:rsidR="00CF0F9D" w:rsidRPr="0019763C" w:rsidRDefault="00CF0F9D" w:rsidP="00CF0F9D">
      <w:pPr>
        <w:pStyle w:val="ListParagraph"/>
        <w:numPr>
          <w:ilvl w:val="1"/>
          <w:numId w:val="1"/>
        </w:numPr>
      </w:pPr>
      <w:r w:rsidRPr="0019763C">
        <w:t xml:space="preserve">It does not affect the conclusions made from the analysis.  </w:t>
      </w:r>
    </w:p>
    <w:p w:rsidR="00CF0F9D" w:rsidRPr="0019763C" w:rsidRDefault="00CF0F9D" w:rsidP="00CF0F9D">
      <w:pPr>
        <w:pStyle w:val="ListParagraph"/>
        <w:numPr>
          <w:ilvl w:val="1"/>
          <w:numId w:val="1"/>
        </w:numPr>
      </w:pPr>
      <w:r w:rsidRPr="0019763C">
        <w:t>None of the above</w:t>
      </w:r>
    </w:p>
    <w:p w:rsidR="0094502D" w:rsidRPr="0019763C" w:rsidRDefault="0094502D" w:rsidP="00F42701"/>
    <w:p w:rsidR="00215B8E" w:rsidRPr="0019763C" w:rsidRDefault="00215B8E" w:rsidP="00215B8E">
      <w:pPr>
        <w:pStyle w:val="ListParagraph"/>
        <w:numPr>
          <w:ilvl w:val="0"/>
          <w:numId w:val="1"/>
        </w:numPr>
      </w:pPr>
      <w:r w:rsidRPr="0019763C">
        <w:t xml:space="preserve">Which of the following is </w:t>
      </w:r>
      <w:r w:rsidRPr="0019763C">
        <w:rPr>
          <w:i/>
          <w:u w:val="single"/>
        </w:rPr>
        <w:t>NOT</w:t>
      </w:r>
      <w:r w:rsidRPr="0019763C">
        <w:rPr>
          <w:i/>
        </w:rPr>
        <w:t xml:space="preserve"> </w:t>
      </w:r>
      <w:r w:rsidRPr="0019763C">
        <w:t>true of a correlation coefficient?</w:t>
      </w:r>
    </w:p>
    <w:p w:rsidR="00215B8E" w:rsidRPr="0019763C" w:rsidRDefault="00215B8E" w:rsidP="00215B8E"/>
    <w:p w:rsidR="00215B8E" w:rsidRPr="0019763C" w:rsidRDefault="00215B8E" w:rsidP="00215B8E">
      <w:pPr>
        <w:pStyle w:val="ListParagraph"/>
        <w:numPr>
          <w:ilvl w:val="1"/>
          <w:numId w:val="1"/>
        </w:numPr>
      </w:pPr>
      <w:r w:rsidRPr="0019763C">
        <w:t>It indicates the strength of the relationship between two variables.</w:t>
      </w:r>
    </w:p>
    <w:p w:rsidR="00215B8E" w:rsidRPr="0019763C" w:rsidRDefault="00215B8E" w:rsidP="00215B8E">
      <w:pPr>
        <w:pStyle w:val="ListParagraph"/>
        <w:numPr>
          <w:ilvl w:val="1"/>
          <w:numId w:val="1"/>
        </w:numPr>
      </w:pPr>
      <w:r w:rsidRPr="0019763C">
        <w:t>It indicates the direction of the relationship between two variables.</w:t>
      </w:r>
    </w:p>
    <w:p w:rsidR="00215B8E" w:rsidRPr="0019763C" w:rsidRDefault="00215B8E" w:rsidP="00215B8E">
      <w:pPr>
        <w:pStyle w:val="ListParagraph"/>
        <w:numPr>
          <w:ilvl w:val="1"/>
          <w:numId w:val="1"/>
        </w:numPr>
      </w:pPr>
      <w:r w:rsidRPr="00946B02">
        <w:rPr>
          <w:highlight w:val="yellow"/>
        </w:rPr>
        <w:t>It provides the probability of observing a particular test-statistic</w:t>
      </w:r>
      <w:r w:rsidRPr="0019763C">
        <w:t xml:space="preserve">.  </w:t>
      </w:r>
    </w:p>
    <w:p w:rsidR="00215B8E" w:rsidRPr="0019763C" w:rsidRDefault="00215B8E" w:rsidP="00215B8E">
      <w:pPr>
        <w:pStyle w:val="ListParagraph"/>
        <w:numPr>
          <w:ilvl w:val="1"/>
          <w:numId w:val="1"/>
        </w:numPr>
      </w:pPr>
      <w:r w:rsidRPr="0019763C">
        <w:t>It ranges from -1.0 to 1.0</w:t>
      </w:r>
    </w:p>
    <w:p w:rsidR="00215B8E" w:rsidRPr="0019763C" w:rsidRDefault="00215B8E" w:rsidP="00215B8E"/>
    <w:p w:rsidR="00215B8E" w:rsidRPr="0019763C" w:rsidRDefault="00215B8E" w:rsidP="00215B8E">
      <w:pPr>
        <w:pStyle w:val="ListParagraph"/>
        <w:numPr>
          <w:ilvl w:val="0"/>
          <w:numId w:val="1"/>
        </w:numPr>
      </w:pPr>
      <w:r w:rsidRPr="0019763C">
        <w:t>Whenever making inferences based on an observed correlation between two variables (e.g., the correlation between investment in HR and company-level financial performance), it must be recognized that ______________________________.</w:t>
      </w:r>
    </w:p>
    <w:p w:rsidR="00215B8E" w:rsidRPr="0019763C" w:rsidRDefault="00215B8E" w:rsidP="00215B8E"/>
    <w:p w:rsidR="00215B8E" w:rsidRPr="0019763C" w:rsidRDefault="00215B8E" w:rsidP="00215B8E">
      <w:pPr>
        <w:pStyle w:val="ListParagraph"/>
        <w:numPr>
          <w:ilvl w:val="1"/>
          <w:numId w:val="1"/>
        </w:numPr>
      </w:pPr>
      <w:r w:rsidRPr="0019763C">
        <w:t xml:space="preserve">Significant findings </w:t>
      </w:r>
      <w:r w:rsidR="004073DF" w:rsidRPr="0019763C">
        <w:t xml:space="preserve">always </w:t>
      </w:r>
      <w:r w:rsidRPr="0019763C">
        <w:t xml:space="preserve">depend on having a representative sample. </w:t>
      </w:r>
    </w:p>
    <w:p w:rsidR="00215B8E" w:rsidRPr="0019763C" w:rsidRDefault="00215B8E" w:rsidP="00215B8E">
      <w:pPr>
        <w:pStyle w:val="ListParagraph"/>
        <w:numPr>
          <w:ilvl w:val="1"/>
          <w:numId w:val="1"/>
        </w:numPr>
      </w:pPr>
      <w:r w:rsidRPr="0019763C">
        <w:t>Third variable effects are only a problem when sample size is small.</w:t>
      </w:r>
    </w:p>
    <w:p w:rsidR="004073DF" w:rsidRPr="0019763C" w:rsidRDefault="00215B8E" w:rsidP="00215B8E">
      <w:pPr>
        <w:pStyle w:val="ListParagraph"/>
        <w:numPr>
          <w:ilvl w:val="1"/>
          <w:numId w:val="1"/>
        </w:numPr>
      </w:pPr>
      <w:r w:rsidRPr="0019763C">
        <w:t xml:space="preserve">A correlation does not imply that one variable causes the other. </w:t>
      </w:r>
    </w:p>
    <w:p w:rsidR="00215B8E" w:rsidRPr="00946B02" w:rsidRDefault="004073DF" w:rsidP="00215B8E">
      <w:pPr>
        <w:pStyle w:val="ListParagraph"/>
        <w:numPr>
          <w:ilvl w:val="1"/>
          <w:numId w:val="1"/>
        </w:numPr>
        <w:rPr>
          <w:highlight w:val="yellow"/>
        </w:rPr>
      </w:pPr>
      <w:r w:rsidRPr="00946B02">
        <w:rPr>
          <w:highlight w:val="yellow"/>
        </w:rPr>
        <w:t>All of the above are true.</w:t>
      </w:r>
    </w:p>
    <w:p w:rsidR="00215B8E" w:rsidRPr="0019763C" w:rsidRDefault="00215B8E" w:rsidP="00215B8E"/>
    <w:p w:rsidR="005E536D" w:rsidRPr="0019763C" w:rsidRDefault="005E536D" w:rsidP="005E536D">
      <w:pPr>
        <w:pStyle w:val="ListParagraph"/>
        <w:numPr>
          <w:ilvl w:val="0"/>
          <w:numId w:val="1"/>
        </w:numPr>
      </w:pPr>
      <w:r w:rsidRPr="0019763C">
        <w:t xml:space="preserve">Which of the following is </w:t>
      </w:r>
      <w:r w:rsidRPr="0019763C">
        <w:rPr>
          <w:i/>
          <w:u w:val="single"/>
        </w:rPr>
        <w:t>NOT</w:t>
      </w:r>
      <w:r w:rsidRPr="0019763C">
        <w:t xml:space="preserve"> true of </w:t>
      </w:r>
      <w:r w:rsidRPr="0019763C">
        <w:rPr>
          <w:i/>
        </w:rPr>
        <w:t>simple</w:t>
      </w:r>
      <w:r w:rsidRPr="0019763C">
        <w:t xml:space="preserve"> linear regression?</w:t>
      </w:r>
    </w:p>
    <w:p w:rsidR="005E536D" w:rsidRPr="0019763C" w:rsidRDefault="005E536D" w:rsidP="005E536D"/>
    <w:p w:rsidR="005E536D" w:rsidRPr="00394031" w:rsidRDefault="005E536D" w:rsidP="005E536D">
      <w:pPr>
        <w:pStyle w:val="ListParagraph"/>
        <w:numPr>
          <w:ilvl w:val="1"/>
          <w:numId w:val="1"/>
        </w:numPr>
        <w:rPr>
          <w:highlight w:val="yellow"/>
        </w:rPr>
      </w:pPr>
      <w:r w:rsidRPr="00394031">
        <w:rPr>
          <w:highlight w:val="yellow"/>
        </w:rPr>
        <w:t>It</w:t>
      </w:r>
      <w:r w:rsidR="00442418" w:rsidRPr="00394031">
        <w:rPr>
          <w:highlight w:val="yellow"/>
        </w:rPr>
        <w:t xml:space="preserve"> involves one predictor</w:t>
      </w:r>
      <w:r w:rsidRPr="00394031">
        <w:rPr>
          <w:highlight w:val="yellow"/>
        </w:rPr>
        <w:t xml:space="preserve"> and one </w:t>
      </w:r>
      <w:r w:rsidR="00442418" w:rsidRPr="00394031">
        <w:rPr>
          <w:highlight w:val="yellow"/>
        </w:rPr>
        <w:t xml:space="preserve">quantitative </w:t>
      </w:r>
      <w:r w:rsidRPr="00394031">
        <w:rPr>
          <w:highlight w:val="yellow"/>
        </w:rPr>
        <w:t>outcome variable.</w:t>
      </w:r>
    </w:p>
    <w:p w:rsidR="005E536D" w:rsidRPr="0019763C" w:rsidRDefault="005E536D" w:rsidP="005E536D">
      <w:pPr>
        <w:pStyle w:val="ListParagraph"/>
        <w:numPr>
          <w:ilvl w:val="1"/>
          <w:numId w:val="1"/>
        </w:numPr>
      </w:pPr>
      <w:r w:rsidRPr="0019763C">
        <w:t xml:space="preserve">It assumes the predictor variable is quantitative and the outcome variable is </w:t>
      </w:r>
      <w:r w:rsidR="008907D5" w:rsidRPr="0019763C">
        <w:t>categorical</w:t>
      </w:r>
      <w:r w:rsidR="00934575" w:rsidRPr="0019763C">
        <w:t xml:space="preserve"> in nature</w:t>
      </w:r>
      <w:r w:rsidRPr="0019763C">
        <w:t xml:space="preserve">. </w:t>
      </w:r>
    </w:p>
    <w:p w:rsidR="005E536D" w:rsidRPr="0019763C" w:rsidRDefault="005E536D" w:rsidP="005E536D">
      <w:pPr>
        <w:pStyle w:val="ListParagraph"/>
        <w:numPr>
          <w:ilvl w:val="1"/>
          <w:numId w:val="1"/>
        </w:numPr>
      </w:pPr>
      <w:r w:rsidRPr="0019763C">
        <w:t>It models a linear</w:t>
      </w:r>
      <w:r w:rsidRPr="0019763C">
        <w:rPr>
          <w:i/>
        </w:rPr>
        <w:t xml:space="preserve"> </w:t>
      </w:r>
      <w:r w:rsidRPr="0019763C">
        <w:t xml:space="preserve">relationship between the predictor and outcome. </w:t>
      </w:r>
    </w:p>
    <w:p w:rsidR="005E536D" w:rsidRPr="0019763C" w:rsidRDefault="005E536D" w:rsidP="005E536D">
      <w:pPr>
        <w:pStyle w:val="ListParagraph"/>
        <w:numPr>
          <w:ilvl w:val="1"/>
          <w:numId w:val="1"/>
        </w:numPr>
      </w:pPr>
      <w:r w:rsidRPr="0019763C">
        <w:t>It assumes that changes in the outcome variable are caused</w:t>
      </w:r>
      <w:r w:rsidRPr="0019763C">
        <w:rPr>
          <w:i/>
        </w:rPr>
        <w:t xml:space="preserve"> </w:t>
      </w:r>
      <w:r w:rsidRPr="0019763C">
        <w:t xml:space="preserve">by changes in the predictor variable. </w:t>
      </w:r>
    </w:p>
    <w:p w:rsidR="005E536D" w:rsidRPr="0019763C" w:rsidRDefault="005E536D" w:rsidP="005E536D"/>
    <w:p w:rsidR="005E536D" w:rsidRPr="0019763C" w:rsidRDefault="005E536D" w:rsidP="005E536D">
      <w:pPr>
        <w:pStyle w:val="ListParagraph"/>
        <w:numPr>
          <w:ilvl w:val="0"/>
          <w:numId w:val="1"/>
        </w:numPr>
      </w:pPr>
      <w:r w:rsidRPr="0019763C">
        <w:t xml:space="preserve">Which of the following is </w:t>
      </w:r>
      <w:r w:rsidR="001908A7" w:rsidRPr="0019763C">
        <w:t>NOT true</w:t>
      </w:r>
      <w:r w:rsidRPr="0019763C">
        <w:t xml:space="preserve"> about </w:t>
      </w:r>
      <w:r w:rsidRPr="0019763C">
        <w:rPr>
          <w:i/>
        </w:rPr>
        <w:t>multiple</w:t>
      </w:r>
      <w:r w:rsidRPr="0019763C">
        <w:t xml:space="preserve"> linear regression analysis?</w:t>
      </w:r>
    </w:p>
    <w:p w:rsidR="005E536D" w:rsidRPr="0019763C" w:rsidRDefault="005E536D" w:rsidP="005E536D"/>
    <w:p w:rsidR="005E536D" w:rsidRPr="0019763C" w:rsidRDefault="005E536D" w:rsidP="005E536D">
      <w:pPr>
        <w:pStyle w:val="ListParagraph"/>
        <w:numPr>
          <w:ilvl w:val="1"/>
          <w:numId w:val="1"/>
        </w:numPr>
      </w:pPr>
      <w:r w:rsidRPr="0019763C">
        <w:t>It uses multiple predictor variab</w:t>
      </w:r>
      <w:r w:rsidR="00893C71" w:rsidRPr="0019763C">
        <w:t>les to predict</w:t>
      </w:r>
      <w:r w:rsidR="00C93490" w:rsidRPr="0019763C">
        <w:t xml:space="preserve"> variability in a quantitative</w:t>
      </w:r>
      <w:r w:rsidR="00893C71" w:rsidRPr="0019763C">
        <w:t xml:space="preserve"> </w:t>
      </w:r>
      <w:r w:rsidRPr="0019763C">
        <w:t xml:space="preserve">outcome variable. </w:t>
      </w:r>
    </w:p>
    <w:p w:rsidR="005E536D" w:rsidRPr="0019763C" w:rsidRDefault="005E536D" w:rsidP="005E536D">
      <w:pPr>
        <w:pStyle w:val="ListParagraph"/>
        <w:numPr>
          <w:ilvl w:val="1"/>
          <w:numId w:val="1"/>
        </w:numPr>
      </w:pPr>
      <w:r w:rsidRPr="0019763C">
        <w:t xml:space="preserve">It isolates the unique effects of each predictor variable on the outcome, accounting for the effects of the other predictor variables. </w:t>
      </w:r>
    </w:p>
    <w:p w:rsidR="005E536D" w:rsidRPr="0019763C" w:rsidRDefault="005E536D" w:rsidP="005E536D">
      <w:pPr>
        <w:pStyle w:val="ListParagraph"/>
        <w:numPr>
          <w:ilvl w:val="1"/>
          <w:numId w:val="1"/>
        </w:numPr>
      </w:pPr>
      <w:r w:rsidRPr="0019763C">
        <w:t xml:space="preserve">It assumes </w:t>
      </w:r>
      <w:r w:rsidR="0016047A" w:rsidRPr="0019763C">
        <w:t>linear</w:t>
      </w:r>
      <w:r w:rsidRPr="0019763C">
        <w:t xml:space="preserve"> relationships between each of the predictor variables and the outcome variable. </w:t>
      </w:r>
    </w:p>
    <w:p w:rsidR="000D07AA" w:rsidRPr="00394031" w:rsidRDefault="001908A7" w:rsidP="005E536D">
      <w:pPr>
        <w:pStyle w:val="ListParagraph"/>
        <w:numPr>
          <w:ilvl w:val="1"/>
          <w:numId w:val="1"/>
        </w:numPr>
        <w:rPr>
          <w:highlight w:val="yellow"/>
        </w:rPr>
      </w:pPr>
      <w:r w:rsidRPr="00394031">
        <w:rPr>
          <w:highlight w:val="yellow"/>
        </w:rPr>
        <w:t>It involves comparing two group</w:t>
      </w:r>
      <w:r w:rsidR="004664FF" w:rsidRPr="00394031">
        <w:rPr>
          <w:highlight w:val="yellow"/>
        </w:rPr>
        <w:t>s’</w:t>
      </w:r>
      <w:r w:rsidRPr="00394031">
        <w:rPr>
          <w:highlight w:val="yellow"/>
        </w:rPr>
        <w:t xml:space="preserve"> means on a measured variable. </w:t>
      </w:r>
    </w:p>
    <w:p w:rsidR="000D07AA" w:rsidRPr="0019763C" w:rsidRDefault="000D07AA" w:rsidP="000D07AA"/>
    <w:p w:rsidR="000D07AA" w:rsidRPr="0019763C" w:rsidRDefault="000D07AA" w:rsidP="000D07AA">
      <w:pPr>
        <w:pStyle w:val="ListParagraph"/>
        <w:numPr>
          <w:ilvl w:val="0"/>
          <w:numId w:val="1"/>
        </w:numPr>
      </w:pPr>
      <w:r w:rsidRPr="0019763C">
        <w:t xml:space="preserve">Which of the following represents a multiple regression equation for </w:t>
      </w:r>
      <w:r w:rsidRPr="0019763C">
        <w:rPr>
          <w:i/>
        </w:rPr>
        <w:t>three</w:t>
      </w:r>
      <w:r w:rsidRPr="0019763C">
        <w:t xml:space="preserve"> predictor variables? </w:t>
      </w:r>
    </w:p>
    <w:p w:rsidR="000D07AA" w:rsidRPr="0019763C" w:rsidRDefault="000D07AA" w:rsidP="000D07AA"/>
    <w:p w:rsidR="000D07AA" w:rsidRPr="0019763C" w:rsidRDefault="000D07AA" w:rsidP="000D07AA">
      <w:pPr>
        <w:pStyle w:val="ListParagraph"/>
        <w:numPr>
          <w:ilvl w:val="1"/>
          <w:numId w:val="1"/>
        </w:numPr>
      </w:pPr>
      <w:r w:rsidRPr="0019763C">
        <w:rPr>
          <w:position w:val="-2"/>
        </w:rPr>
        <w:object w:dxaOrig="18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0.5pt" o:ole="">
            <v:imagedata r:id="rId5" o:title=""/>
          </v:shape>
          <o:OLEObject Type="Embed" ProgID="Equation.3" ShapeID="_x0000_i1025" DrawAspect="Content" ObjectID="_1621540693" r:id="rId6"/>
        </w:object>
      </w:r>
      <w:r w:rsidRPr="0019763C">
        <w:t xml:space="preserve"> = b</w:t>
      </w:r>
      <w:r w:rsidRPr="0019763C">
        <w:rPr>
          <w:vertAlign w:val="subscript"/>
        </w:rPr>
        <w:t>0</w:t>
      </w:r>
      <w:r w:rsidRPr="0019763C">
        <w:t xml:space="preserve"> + b</w:t>
      </w:r>
      <w:r w:rsidRPr="0019763C">
        <w:rPr>
          <w:vertAlign w:val="subscript"/>
        </w:rPr>
        <w:t>1</w:t>
      </w:r>
      <w:r w:rsidRPr="0019763C">
        <w:t>y + b</w:t>
      </w:r>
      <w:r w:rsidRPr="0019763C">
        <w:rPr>
          <w:vertAlign w:val="subscript"/>
        </w:rPr>
        <w:t>2</w:t>
      </w:r>
      <w:r w:rsidRPr="0019763C">
        <w:t>y</w:t>
      </w:r>
    </w:p>
    <w:p w:rsidR="000D07AA" w:rsidRPr="0019763C" w:rsidRDefault="000D07AA" w:rsidP="000D07AA">
      <w:pPr>
        <w:pStyle w:val="ListParagraph"/>
        <w:numPr>
          <w:ilvl w:val="1"/>
          <w:numId w:val="1"/>
        </w:numPr>
      </w:pPr>
      <w:r w:rsidRPr="0019763C">
        <w:rPr>
          <w:position w:val="-2"/>
        </w:rPr>
        <w:object w:dxaOrig="180" w:dyaOrig="220">
          <v:shape id="_x0000_i1026" type="#_x0000_t75" style="width:8.25pt;height:10.5pt" o:ole="">
            <v:imagedata r:id="rId5" o:title=""/>
          </v:shape>
          <o:OLEObject Type="Embed" ProgID="Equation.3" ShapeID="_x0000_i1026" DrawAspect="Content" ObjectID="_1621540694" r:id="rId7"/>
        </w:object>
      </w:r>
      <w:r w:rsidRPr="0019763C">
        <w:t xml:space="preserve">= </w:t>
      </w:r>
      <w:proofErr w:type="spellStart"/>
      <w:r w:rsidRPr="0019763C">
        <w:t>b</w:t>
      </w:r>
      <w:r w:rsidRPr="0019763C">
        <w:rPr>
          <w:vertAlign w:val="subscript"/>
        </w:rPr>
        <w:t>o</w:t>
      </w:r>
      <w:proofErr w:type="spellEnd"/>
      <w:r w:rsidRPr="0019763C">
        <w:rPr>
          <w:vertAlign w:val="subscript"/>
        </w:rPr>
        <w:t xml:space="preserve"> </w:t>
      </w:r>
      <w:r w:rsidRPr="0019763C">
        <w:t>+ b</w:t>
      </w:r>
      <w:r w:rsidRPr="0019763C">
        <w:rPr>
          <w:vertAlign w:val="subscript"/>
        </w:rPr>
        <w:t>1</w:t>
      </w:r>
      <w:r w:rsidRPr="0019763C">
        <w:t>y + b</w:t>
      </w:r>
      <w:r w:rsidRPr="0019763C">
        <w:rPr>
          <w:vertAlign w:val="subscript"/>
        </w:rPr>
        <w:t>2</w:t>
      </w:r>
      <w:r w:rsidRPr="0019763C">
        <w:t>y + b</w:t>
      </w:r>
      <w:r w:rsidRPr="0019763C">
        <w:rPr>
          <w:vertAlign w:val="subscript"/>
        </w:rPr>
        <w:t>3</w:t>
      </w:r>
      <w:r w:rsidRPr="0019763C">
        <w:t>y</w:t>
      </w:r>
    </w:p>
    <w:p w:rsidR="000D07AA" w:rsidRPr="0019763C" w:rsidRDefault="000D07AA" w:rsidP="000D07AA">
      <w:pPr>
        <w:pStyle w:val="ListParagraph"/>
        <w:numPr>
          <w:ilvl w:val="1"/>
          <w:numId w:val="1"/>
        </w:numPr>
      </w:pPr>
      <w:r w:rsidRPr="0019763C">
        <w:rPr>
          <w:position w:val="-8"/>
        </w:rPr>
        <w:object w:dxaOrig="180" w:dyaOrig="280">
          <v:shape id="_x0000_i1027" type="#_x0000_t75" style="width:8.25pt;height:14.25pt" o:ole="">
            <v:imagedata r:id="rId8" o:title=""/>
          </v:shape>
          <o:OLEObject Type="Embed" ProgID="Equation.3" ShapeID="_x0000_i1027" DrawAspect="Content" ObjectID="_1621540695" r:id="rId9"/>
        </w:object>
      </w:r>
      <w:r w:rsidRPr="0019763C">
        <w:t xml:space="preserve"> = </w:t>
      </w:r>
      <w:proofErr w:type="spellStart"/>
      <w:r w:rsidRPr="0019763C">
        <w:t>b</w:t>
      </w:r>
      <w:r w:rsidRPr="0019763C">
        <w:rPr>
          <w:vertAlign w:val="subscript"/>
        </w:rPr>
        <w:t>o</w:t>
      </w:r>
      <w:proofErr w:type="spellEnd"/>
      <w:r w:rsidRPr="0019763C">
        <w:rPr>
          <w:vertAlign w:val="subscript"/>
        </w:rPr>
        <w:t xml:space="preserve"> </w:t>
      </w:r>
      <w:r w:rsidRPr="0019763C">
        <w:t>+ b</w:t>
      </w:r>
      <w:r w:rsidRPr="0019763C">
        <w:rPr>
          <w:vertAlign w:val="subscript"/>
        </w:rPr>
        <w:t>1</w:t>
      </w:r>
      <w:r w:rsidRPr="0019763C">
        <w:t>x + b</w:t>
      </w:r>
      <w:r w:rsidRPr="0019763C">
        <w:rPr>
          <w:vertAlign w:val="subscript"/>
        </w:rPr>
        <w:t>2</w:t>
      </w:r>
      <w:r w:rsidRPr="0019763C">
        <w:t xml:space="preserve">x </w:t>
      </w:r>
    </w:p>
    <w:p w:rsidR="005E536D" w:rsidRPr="00394031" w:rsidRDefault="000D07AA" w:rsidP="000D07AA">
      <w:pPr>
        <w:pStyle w:val="ListParagraph"/>
        <w:numPr>
          <w:ilvl w:val="1"/>
          <w:numId w:val="1"/>
        </w:numPr>
        <w:rPr>
          <w:highlight w:val="yellow"/>
        </w:rPr>
      </w:pPr>
      <w:r w:rsidRPr="00394031">
        <w:rPr>
          <w:position w:val="-8"/>
          <w:highlight w:val="yellow"/>
        </w:rPr>
        <w:object w:dxaOrig="180" w:dyaOrig="280">
          <v:shape id="_x0000_i1028" type="#_x0000_t75" style="width:8.25pt;height:14.25pt" o:ole="">
            <v:imagedata r:id="rId8" o:title=""/>
          </v:shape>
          <o:OLEObject Type="Embed" ProgID="Equation.3" ShapeID="_x0000_i1028" DrawAspect="Content" ObjectID="_1621540696" r:id="rId10"/>
        </w:object>
      </w:r>
      <w:r w:rsidRPr="00394031">
        <w:rPr>
          <w:highlight w:val="yellow"/>
        </w:rPr>
        <w:t xml:space="preserve"> = </w:t>
      </w:r>
      <w:proofErr w:type="spellStart"/>
      <w:r w:rsidRPr="00394031">
        <w:rPr>
          <w:highlight w:val="yellow"/>
        </w:rPr>
        <w:t>b</w:t>
      </w:r>
      <w:r w:rsidRPr="00394031">
        <w:rPr>
          <w:highlight w:val="yellow"/>
          <w:vertAlign w:val="subscript"/>
        </w:rPr>
        <w:t>o</w:t>
      </w:r>
      <w:proofErr w:type="spellEnd"/>
      <w:r w:rsidRPr="00394031">
        <w:rPr>
          <w:highlight w:val="yellow"/>
        </w:rPr>
        <w:t xml:space="preserve"> + b</w:t>
      </w:r>
      <w:r w:rsidRPr="00394031">
        <w:rPr>
          <w:highlight w:val="yellow"/>
          <w:vertAlign w:val="subscript"/>
        </w:rPr>
        <w:t>1</w:t>
      </w:r>
      <w:r w:rsidRPr="00394031">
        <w:rPr>
          <w:highlight w:val="yellow"/>
        </w:rPr>
        <w:t>x + b</w:t>
      </w:r>
      <w:r w:rsidRPr="00394031">
        <w:rPr>
          <w:highlight w:val="yellow"/>
          <w:vertAlign w:val="subscript"/>
        </w:rPr>
        <w:t>2</w:t>
      </w:r>
      <w:r w:rsidRPr="00394031">
        <w:rPr>
          <w:highlight w:val="yellow"/>
        </w:rPr>
        <w:t>x + b</w:t>
      </w:r>
      <w:r w:rsidRPr="00394031">
        <w:rPr>
          <w:highlight w:val="yellow"/>
          <w:vertAlign w:val="subscript"/>
        </w:rPr>
        <w:t>3</w:t>
      </w:r>
      <w:r w:rsidRPr="00394031">
        <w:rPr>
          <w:highlight w:val="yellow"/>
        </w:rPr>
        <w:t>x</w:t>
      </w:r>
    </w:p>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694260" w:rsidRPr="0019763C" w:rsidRDefault="00694260" w:rsidP="005E536D"/>
    <w:p w:rsidR="005E536D" w:rsidRPr="0019763C" w:rsidRDefault="005E536D" w:rsidP="005E536D"/>
    <w:p w:rsidR="005E536D" w:rsidRPr="0019763C" w:rsidRDefault="005E536D" w:rsidP="005E536D">
      <w:pPr>
        <w:pStyle w:val="ListParagraph"/>
        <w:numPr>
          <w:ilvl w:val="0"/>
          <w:numId w:val="1"/>
        </w:numPr>
      </w:pPr>
      <w:r w:rsidRPr="0019763C">
        <w:t xml:space="preserve">Company Y is a global coffeehouse chain. Given customer service is a key part of its business strategy, its HR analytics group wants to determine whether emotional intelligence (EI) scores are a significant predictor of its baristas’ job performance. </w:t>
      </w:r>
      <w:r w:rsidR="00D93F47" w:rsidRPr="0019763C">
        <w:t>A significant relationship might</w:t>
      </w:r>
      <w:r w:rsidRPr="0019763C">
        <w:t xml:space="preserve"> indicate a need for the company to build an EI assessment into its hiring and selection of baristas. Based on sample data collected over the last year from existing employees, the analytics group has found a regression coefficient of .50 (</w:t>
      </w:r>
      <w:r w:rsidRPr="0019763C">
        <w:rPr>
          <w:i/>
        </w:rPr>
        <w:t>p</w:t>
      </w:r>
      <w:r w:rsidRPr="0019763C">
        <w:t>&lt;.05) for the effect of EI on job performance ratings of baristas. What does this indicate?</w:t>
      </w:r>
    </w:p>
    <w:p w:rsidR="005E536D" w:rsidRPr="0019763C" w:rsidRDefault="005E536D" w:rsidP="005E536D"/>
    <w:p w:rsidR="005E536D" w:rsidRPr="0019763C" w:rsidRDefault="005E536D" w:rsidP="005E536D">
      <w:pPr>
        <w:pStyle w:val="ListParagraph"/>
        <w:numPr>
          <w:ilvl w:val="1"/>
          <w:numId w:val="1"/>
        </w:numPr>
      </w:pPr>
      <w:r w:rsidRPr="0019763C">
        <w:t>There is not enough evidence to reject the null hypothesis (H</w:t>
      </w:r>
      <w:r w:rsidRPr="0019763C">
        <w:rPr>
          <w:vertAlign w:val="subscript"/>
        </w:rPr>
        <w:t>0</w:t>
      </w:r>
      <w:r w:rsidRPr="0019763C">
        <w:t xml:space="preserve">) that EI and job performance are unrelated within the broader population. </w:t>
      </w:r>
    </w:p>
    <w:p w:rsidR="005E536D" w:rsidRPr="00F625C5" w:rsidRDefault="005E536D" w:rsidP="005E536D">
      <w:pPr>
        <w:pStyle w:val="ListParagraph"/>
        <w:numPr>
          <w:ilvl w:val="1"/>
          <w:numId w:val="1"/>
        </w:numPr>
        <w:rPr>
          <w:highlight w:val="yellow"/>
        </w:rPr>
      </w:pPr>
      <w:r w:rsidRPr="00F625C5">
        <w:rPr>
          <w:highlight w:val="yellow"/>
        </w:rPr>
        <w:t xml:space="preserve">There is a strong positive effect for EI on job performance. For every unit increase in baristas’ EI, job performance increases .50 units. </w:t>
      </w:r>
    </w:p>
    <w:p w:rsidR="005E536D" w:rsidRPr="0019763C" w:rsidRDefault="005E536D" w:rsidP="005E536D">
      <w:pPr>
        <w:pStyle w:val="ListParagraph"/>
        <w:numPr>
          <w:ilvl w:val="1"/>
          <w:numId w:val="1"/>
        </w:numPr>
      </w:pPr>
      <w:r w:rsidRPr="0019763C">
        <w:t xml:space="preserve">There is a strong negative effect for EI on job performance. For every unit increase in baristas’ EI, job performance decreases .50 units. </w:t>
      </w:r>
    </w:p>
    <w:p w:rsidR="005E536D" w:rsidRPr="0019763C" w:rsidRDefault="005E536D" w:rsidP="005E536D">
      <w:pPr>
        <w:pStyle w:val="ListParagraph"/>
        <w:numPr>
          <w:ilvl w:val="1"/>
          <w:numId w:val="1"/>
        </w:numPr>
      </w:pPr>
      <w:r w:rsidRPr="0019763C">
        <w:t>The data points likely form an oval “cloud-like” shape in a scatter plot.</w:t>
      </w:r>
    </w:p>
    <w:p w:rsidR="005E536D" w:rsidRPr="0019763C" w:rsidRDefault="005E536D" w:rsidP="005E536D"/>
    <w:p w:rsidR="0064549D" w:rsidRPr="0019763C" w:rsidRDefault="005E536D" w:rsidP="005E536D">
      <w:pPr>
        <w:pStyle w:val="ListParagraph"/>
        <w:numPr>
          <w:ilvl w:val="0"/>
          <w:numId w:val="1"/>
        </w:numPr>
      </w:pPr>
      <w:r w:rsidRPr="0019763C">
        <w:t>Now assume that the HR a</w:t>
      </w:r>
      <w:r w:rsidR="0007355A" w:rsidRPr="0019763C">
        <w:t>nalytics group from Question #21</w:t>
      </w:r>
      <w:r w:rsidRPr="0019763C">
        <w:t xml:space="preserve"> has conducted a multiple regression analysis using </w:t>
      </w:r>
      <w:r w:rsidRPr="0019763C">
        <w:rPr>
          <w:i/>
        </w:rPr>
        <w:t xml:space="preserve">several </w:t>
      </w:r>
      <w:r w:rsidRPr="0019763C">
        <w:t xml:space="preserve">variables to predict the job performance of its baristas. Below are scatterplots showing the relationships between two of the predictor variables and job performance: </w:t>
      </w:r>
      <w:r w:rsidRPr="0019763C">
        <w:rPr>
          <w:i/>
        </w:rPr>
        <w:t>emotional intelligence</w:t>
      </w:r>
      <w:r w:rsidRPr="0019763C">
        <w:t xml:space="preserve"> and </w:t>
      </w:r>
      <w:r w:rsidR="0063187D" w:rsidRPr="0019763C">
        <w:rPr>
          <w:i/>
        </w:rPr>
        <w:t>high school</w:t>
      </w:r>
      <w:r w:rsidRPr="0019763C">
        <w:rPr>
          <w:i/>
        </w:rPr>
        <w:t xml:space="preserve"> GPA</w:t>
      </w:r>
      <w:r w:rsidRPr="0019763C">
        <w:t>. What do the plots suggest about the regression coefficients the analyti</w:t>
      </w:r>
      <w:r w:rsidR="00694260" w:rsidRPr="0019763C">
        <w:t>cs group found in their</w:t>
      </w:r>
      <w:r w:rsidRPr="0019763C">
        <w:t xml:space="preserve"> regression analysis?</w:t>
      </w:r>
    </w:p>
    <w:p w:rsidR="005E536D" w:rsidRPr="0019763C" w:rsidRDefault="005E536D" w:rsidP="0064549D"/>
    <w:p w:rsidR="005E536D" w:rsidRPr="0019763C" w:rsidRDefault="005E536D" w:rsidP="005E536D">
      <w:r w:rsidRPr="0019763C">
        <w:t xml:space="preserve">                          </w:t>
      </w:r>
      <w:r w:rsidR="0063187D" w:rsidRPr="0019763C">
        <w:rPr>
          <w:noProof/>
        </w:rPr>
        <w:drawing>
          <wp:inline distT="0" distB="0" distL="0" distR="0">
            <wp:extent cx="4433271" cy="1690735"/>
            <wp:effectExtent l="25400" t="0" r="11729"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srcRect/>
                    <a:stretch>
                      <a:fillRect/>
                    </a:stretch>
                  </pic:blipFill>
                  <pic:spPr bwMode="auto">
                    <a:xfrm>
                      <a:off x="0" y="0"/>
                      <a:ext cx="4437302" cy="1692272"/>
                    </a:xfrm>
                    <a:prstGeom prst="rect">
                      <a:avLst/>
                    </a:prstGeom>
                    <a:noFill/>
                    <a:ln w="9525">
                      <a:noFill/>
                      <a:miter lim="800000"/>
                      <a:headEnd/>
                      <a:tailEnd/>
                    </a:ln>
                  </pic:spPr>
                </pic:pic>
              </a:graphicData>
            </a:graphic>
          </wp:inline>
        </w:drawing>
      </w:r>
    </w:p>
    <w:p w:rsidR="005E536D" w:rsidRPr="0019763C" w:rsidRDefault="005E536D" w:rsidP="005E536D">
      <w:pPr>
        <w:pStyle w:val="ListParagraph"/>
        <w:ind w:left="1440"/>
        <w:rPr>
          <w:sz w:val="16"/>
          <w:szCs w:val="16"/>
        </w:rPr>
      </w:pPr>
    </w:p>
    <w:p w:rsidR="005E536D" w:rsidRPr="0019763C" w:rsidRDefault="005E536D" w:rsidP="005E536D">
      <w:pPr>
        <w:pStyle w:val="ListParagraph"/>
        <w:numPr>
          <w:ilvl w:val="1"/>
          <w:numId w:val="1"/>
        </w:numPr>
      </w:pPr>
      <w:r w:rsidRPr="0019763C">
        <w:t xml:space="preserve">Both predictor variables seem to have </w:t>
      </w:r>
      <w:r w:rsidRPr="0019763C">
        <w:rPr>
          <w:i/>
        </w:rPr>
        <w:t>positive</w:t>
      </w:r>
      <w:r w:rsidRPr="0019763C">
        <w:t xml:space="preserve"> linear relationshi</w:t>
      </w:r>
      <w:r w:rsidR="00FB0244" w:rsidRPr="0019763C">
        <w:t>ps with performance, but high school</w:t>
      </w:r>
      <w:r w:rsidRPr="0019763C">
        <w:t xml:space="preserve"> GPA is a </w:t>
      </w:r>
      <w:r w:rsidRPr="0019763C">
        <w:rPr>
          <w:i/>
        </w:rPr>
        <w:t xml:space="preserve">stronger </w:t>
      </w:r>
      <w:r w:rsidRPr="0019763C">
        <w:t xml:space="preserve">predictor. </w:t>
      </w:r>
    </w:p>
    <w:p w:rsidR="005E536D" w:rsidRPr="0019763C" w:rsidRDefault="005E536D" w:rsidP="005E536D">
      <w:pPr>
        <w:pStyle w:val="ListParagraph"/>
        <w:numPr>
          <w:ilvl w:val="1"/>
          <w:numId w:val="1"/>
        </w:numPr>
      </w:pPr>
      <w:r w:rsidRPr="0019763C">
        <w:t xml:space="preserve">Both predictor variables seem to have </w:t>
      </w:r>
      <w:r w:rsidRPr="0019763C">
        <w:rPr>
          <w:i/>
        </w:rPr>
        <w:t>positive</w:t>
      </w:r>
      <w:r w:rsidRPr="0019763C">
        <w:t xml:space="preserve"> linear relationships with performance, but emotional intelligence is a </w:t>
      </w:r>
      <w:r w:rsidRPr="0019763C">
        <w:rPr>
          <w:i/>
        </w:rPr>
        <w:t xml:space="preserve">stronger </w:t>
      </w:r>
      <w:r w:rsidRPr="0019763C">
        <w:t xml:space="preserve">predictor. </w:t>
      </w:r>
    </w:p>
    <w:p w:rsidR="005E536D" w:rsidRPr="00F625C5" w:rsidRDefault="005E536D" w:rsidP="005E536D">
      <w:pPr>
        <w:pStyle w:val="ListParagraph"/>
        <w:numPr>
          <w:ilvl w:val="1"/>
          <w:numId w:val="1"/>
        </w:numPr>
        <w:rPr>
          <w:highlight w:val="yellow"/>
        </w:rPr>
      </w:pPr>
      <w:r w:rsidRPr="00F625C5">
        <w:rPr>
          <w:highlight w:val="yellow"/>
        </w:rPr>
        <w:t xml:space="preserve">Both predictor variables seem to have </w:t>
      </w:r>
      <w:r w:rsidRPr="00F625C5">
        <w:rPr>
          <w:i/>
          <w:highlight w:val="yellow"/>
        </w:rPr>
        <w:t>positive</w:t>
      </w:r>
      <w:r w:rsidRPr="00F625C5">
        <w:rPr>
          <w:highlight w:val="yellow"/>
        </w:rPr>
        <w:t xml:space="preserve"> linear relationships, and the strengths of their relationships with performance are </w:t>
      </w:r>
      <w:r w:rsidRPr="00F625C5">
        <w:rPr>
          <w:i/>
          <w:highlight w:val="yellow"/>
        </w:rPr>
        <w:t>equal</w:t>
      </w:r>
      <w:r w:rsidRPr="00F625C5">
        <w:rPr>
          <w:highlight w:val="yellow"/>
        </w:rPr>
        <w:t xml:space="preserve">. </w:t>
      </w:r>
    </w:p>
    <w:p w:rsidR="005E536D" w:rsidRPr="0019763C" w:rsidRDefault="005E536D" w:rsidP="005E536D">
      <w:pPr>
        <w:pStyle w:val="ListParagraph"/>
        <w:numPr>
          <w:ilvl w:val="1"/>
          <w:numId w:val="1"/>
        </w:numPr>
      </w:pPr>
      <w:r w:rsidRPr="0019763C">
        <w:t xml:space="preserve">The scatterplots do not provide any relevant information in this case. </w:t>
      </w:r>
    </w:p>
    <w:p w:rsidR="00D73769" w:rsidRPr="0019763C" w:rsidRDefault="00D73769" w:rsidP="005E536D"/>
    <w:p w:rsidR="00D73769" w:rsidRPr="0019763C" w:rsidRDefault="00D73769" w:rsidP="005E536D"/>
    <w:p w:rsidR="00D73769" w:rsidRPr="0019763C" w:rsidRDefault="00D73769" w:rsidP="005E536D"/>
    <w:p w:rsidR="00D73769" w:rsidRPr="0019763C" w:rsidRDefault="00D73769" w:rsidP="005E536D"/>
    <w:p w:rsidR="00D73769" w:rsidRPr="0019763C" w:rsidRDefault="00D73769" w:rsidP="005E536D"/>
    <w:p w:rsidR="00D73769" w:rsidRPr="0019763C" w:rsidRDefault="00D73769" w:rsidP="005E536D"/>
    <w:p w:rsidR="00D73769" w:rsidRPr="0019763C" w:rsidRDefault="00D73769" w:rsidP="005E536D"/>
    <w:p w:rsidR="005E536D" w:rsidRPr="0019763C" w:rsidRDefault="005E536D" w:rsidP="005E536D"/>
    <w:p w:rsidR="005E536D" w:rsidRPr="0019763C" w:rsidRDefault="005E536D" w:rsidP="005E536D">
      <w:pPr>
        <w:pStyle w:val="ListParagraph"/>
        <w:numPr>
          <w:ilvl w:val="0"/>
          <w:numId w:val="1"/>
        </w:numPr>
      </w:pPr>
      <w:r w:rsidRPr="0019763C">
        <w:rPr>
          <w:i/>
        </w:rPr>
        <w:t>R</w:t>
      </w:r>
      <w:r w:rsidRPr="0019763C">
        <w:rPr>
          <w:vertAlign w:val="superscript"/>
        </w:rPr>
        <w:t>2</w:t>
      </w:r>
      <w:r w:rsidRPr="0019763C">
        <w:t xml:space="preserve"> is used in multiple regression analysis to assess: </w:t>
      </w:r>
    </w:p>
    <w:p w:rsidR="005E536D" w:rsidRPr="0019763C" w:rsidRDefault="005E536D" w:rsidP="005E536D"/>
    <w:p w:rsidR="005E536D" w:rsidRPr="008E6292" w:rsidRDefault="005E536D" w:rsidP="005E536D">
      <w:pPr>
        <w:pStyle w:val="ListParagraph"/>
        <w:numPr>
          <w:ilvl w:val="1"/>
          <w:numId w:val="1"/>
        </w:numPr>
        <w:rPr>
          <w:highlight w:val="yellow"/>
        </w:rPr>
      </w:pPr>
      <w:r w:rsidRPr="008E6292">
        <w:rPr>
          <w:highlight w:val="yellow"/>
        </w:rPr>
        <w:t xml:space="preserve">The amount of variation explained in the outcome variable by each of the predictor variables in the regression model. </w:t>
      </w:r>
    </w:p>
    <w:p w:rsidR="005E536D" w:rsidRPr="0019763C" w:rsidRDefault="005E536D" w:rsidP="005E536D">
      <w:pPr>
        <w:pStyle w:val="ListParagraph"/>
        <w:numPr>
          <w:ilvl w:val="1"/>
          <w:numId w:val="1"/>
        </w:numPr>
      </w:pPr>
      <w:r w:rsidRPr="0019763C">
        <w:t xml:space="preserve">The amount of variation explained in the outcome variable by all of predictor variables in the regression model together. </w:t>
      </w:r>
    </w:p>
    <w:p w:rsidR="005E536D" w:rsidRPr="0019763C" w:rsidRDefault="005E536D" w:rsidP="005E536D">
      <w:pPr>
        <w:pStyle w:val="ListParagraph"/>
        <w:numPr>
          <w:ilvl w:val="1"/>
          <w:numId w:val="1"/>
        </w:numPr>
      </w:pPr>
      <w:r w:rsidRPr="0019763C">
        <w:t xml:space="preserve">The effect of each predictor variable on the outcome variable, controlling for the effects of other predictor variables in the model. </w:t>
      </w:r>
    </w:p>
    <w:p w:rsidR="005E536D" w:rsidRPr="0019763C" w:rsidRDefault="005E536D" w:rsidP="005E536D">
      <w:pPr>
        <w:pStyle w:val="ListParagraph"/>
        <w:numPr>
          <w:ilvl w:val="1"/>
          <w:numId w:val="1"/>
        </w:numPr>
      </w:pPr>
      <w:r w:rsidRPr="0019763C">
        <w:t>None of the above</w:t>
      </w:r>
    </w:p>
    <w:p w:rsidR="005E536D" w:rsidRPr="0019763C" w:rsidRDefault="005E536D" w:rsidP="005E536D"/>
    <w:p w:rsidR="005E536D" w:rsidRPr="0019763C" w:rsidRDefault="005E536D" w:rsidP="005E536D">
      <w:pPr>
        <w:pStyle w:val="ListParagraph"/>
        <w:numPr>
          <w:ilvl w:val="0"/>
          <w:numId w:val="1"/>
        </w:numPr>
      </w:pPr>
      <w:r w:rsidRPr="0019763C">
        <w:t xml:space="preserve"> In multiple regression analysis, </w:t>
      </w:r>
      <w:r w:rsidRPr="0019763C">
        <w:rPr>
          <w:i/>
        </w:rPr>
        <w:t>R</w:t>
      </w:r>
      <w:r w:rsidRPr="0019763C">
        <w:rPr>
          <w:vertAlign w:val="superscript"/>
        </w:rPr>
        <w:t>2</w:t>
      </w:r>
      <w:r w:rsidRPr="0019763C">
        <w:t xml:space="preserve"> increases to the extent that:</w:t>
      </w:r>
    </w:p>
    <w:p w:rsidR="005E536D" w:rsidRPr="0019763C" w:rsidRDefault="005E536D" w:rsidP="005E536D"/>
    <w:p w:rsidR="005E536D" w:rsidRPr="0019763C" w:rsidRDefault="005E536D" w:rsidP="005E536D">
      <w:pPr>
        <w:pStyle w:val="ListParagraph"/>
        <w:numPr>
          <w:ilvl w:val="1"/>
          <w:numId w:val="1"/>
        </w:numPr>
      </w:pPr>
      <w:r w:rsidRPr="0019763C">
        <w:t xml:space="preserve">The predictor variables are </w:t>
      </w:r>
      <w:r w:rsidRPr="0019763C">
        <w:rPr>
          <w:i/>
        </w:rPr>
        <w:t>lowly</w:t>
      </w:r>
      <w:r w:rsidRPr="0019763C">
        <w:t xml:space="preserve"> correlated with one another. </w:t>
      </w:r>
    </w:p>
    <w:p w:rsidR="005E536D" w:rsidRPr="0019763C" w:rsidRDefault="005E536D" w:rsidP="005E536D">
      <w:pPr>
        <w:pStyle w:val="ListParagraph"/>
        <w:numPr>
          <w:ilvl w:val="1"/>
          <w:numId w:val="1"/>
        </w:numPr>
      </w:pPr>
      <w:r w:rsidRPr="008E6292">
        <w:rPr>
          <w:highlight w:val="yellow"/>
        </w:rPr>
        <w:t xml:space="preserve">The predictor variables are </w:t>
      </w:r>
      <w:r w:rsidRPr="008E6292">
        <w:rPr>
          <w:i/>
          <w:highlight w:val="yellow"/>
        </w:rPr>
        <w:t>highly</w:t>
      </w:r>
      <w:r w:rsidRPr="008E6292">
        <w:rPr>
          <w:highlight w:val="yellow"/>
        </w:rPr>
        <w:t xml:space="preserve"> correlated with one another</w:t>
      </w:r>
      <w:r w:rsidRPr="0019763C">
        <w:t xml:space="preserve">. </w:t>
      </w:r>
    </w:p>
    <w:p w:rsidR="005E536D" w:rsidRPr="0019763C" w:rsidRDefault="005E536D" w:rsidP="005E536D">
      <w:pPr>
        <w:pStyle w:val="ListParagraph"/>
        <w:numPr>
          <w:ilvl w:val="1"/>
          <w:numId w:val="1"/>
        </w:numPr>
      </w:pPr>
      <w:r w:rsidRPr="0019763C">
        <w:t xml:space="preserve">Between groups variance is </w:t>
      </w:r>
      <w:r w:rsidRPr="0019763C">
        <w:rPr>
          <w:i/>
        </w:rPr>
        <w:t>greater</w:t>
      </w:r>
      <w:r w:rsidRPr="0019763C">
        <w:t xml:space="preserve"> than within groups variance. </w:t>
      </w:r>
    </w:p>
    <w:p w:rsidR="005E536D" w:rsidRPr="0019763C" w:rsidRDefault="005E536D" w:rsidP="005E536D">
      <w:pPr>
        <w:pStyle w:val="ListParagraph"/>
        <w:numPr>
          <w:ilvl w:val="1"/>
          <w:numId w:val="1"/>
        </w:numPr>
      </w:pPr>
      <w:r w:rsidRPr="0019763C">
        <w:t xml:space="preserve">There are </w:t>
      </w:r>
      <w:r w:rsidRPr="0019763C">
        <w:rPr>
          <w:i/>
        </w:rPr>
        <w:t>fewer</w:t>
      </w:r>
      <w:r w:rsidRPr="0019763C">
        <w:t xml:space="preserve"> predictor variables in the regression equation. </w:t>
      </w:r>
    </w:p>
    <w:p w:rsidR="005E536D" w:rsidRPr="0019763C" w:rsidRDefault="005E536D" w:rsidP="005E536D"/>
    <w:p w:rsidR="005E536D" w:rsidRPr="0019763C" w:rsidRDefault="005E536D" w:rsidP="005E536D">
      <w:pPr>
        <w:pStyle w:val="ListParagraph"/>
        <w:numPr>
          <w:ilvl w:val="0"/>
          <w:numId w:val="1"/>
        </w:numPr>
      </w:pPr>
      <w:r w:rsidRPr="0019763C">
        <w:t>From our class discussion, what do the arrows below point to?</w:t>
      </w:r>
    </w:p>
    <w:p w:rsidR="005E536D" w:rsidRPr="0019763C" w:rsidRDefault="005E536D" w:rsidP="005E536D"/>
    <w:p w:rsidR="005E536D" w:rsidRPr="0019763C" w:rsidRDefault="005E536D" w:rsidP="005E536D">
      <w:pPr>
        <w:pStyle w:val="ListParagraph"/>
        <w:numPr>
          <w:ilvl w:val="1"/>
          <w:numId w:val="1"/>
        </w:numPr>
      </w:pPr>
      <w:r w:rsidRPr="0019763C">
        <w:t xml:space="preserve">The amount of variation </w:t>
      </w:r>
      <w:r w:rsidRPr="0019763C">
        <w:rPr>
          <w:i/>
        </w:rPr>
        <w:t xml:space="preserve">not </w:t>
      </w:r>
      <w:r w:rsidRPr="0019763C">
        <w:t>explaine</w:t>
      </w:r>
      <w:r w:rsidR="00AF68A8" w:rsidRPr="0019763C">
        <w:t>d in employee engagement by the two predictor variables</w:t>
      </w:r>
      <w:r w:rsidRPr="0019763C">
        <w:t xml:space="preserve">. </w:t>
      </w:r>
    </w:p>
    <w:p w:rsidR="005E536D" w:rsidRPr="0019763C" w:rsidRDefault="005E536D" w:rsidP="005E536D">
      <w:pPr>
        <w:pStyle w:val="ListParagraph"/>
        <w:numPr>
          <w:ilvl w:val="1"/>
          <w:numId w:val="1"/>
        </w:numPr>
      </w:pPr>
      <w:r w:rsidRPr="0019763C">
        <w:t xml:space="preserve">The amount of </w:t>
      </w:r>
      <w:r w:rsidRPr="0019763C">
        <w:rPr>
          <w:i/>
        </w:rPr>
        <w:t>shared</w:t>
      </w:r>
      <w:r w:rsidRPr="0019763C">
        <w:t xml:space="preserve"> variation explained in employee engagement by th</w:t>
      </w:r>
      <w:r w:rsidR="00AF68A8" w:rsidRPr="0019763C">
        <w:t>e two predictor variables together.</w:t>
      </w:r>
    </w:p>
    <w:p w:rsidR="005E536D" w:rsidRPr="008E6292" w:rsidRDefault="005E536D" w:rsidP="005E536D">
      <w:pPr>
        <w:pStyle w:val="ListParagraph"/>
        <w:numPr>
          <w:ilvl w:val="1"/>
          <w:numId w:val="1"/>
        </w:numPr>
        <w:rPr>
          <w:highlight w:val="yellow"/>
        </w:rPr>
      </w:pPr>
      <w:r w:rsidRPr="008E6292">
        <w:rPr>
          <w:highlight w:val="yellow"/>
        </w:rPr>
        <w:t xml:space="preserve">The amount of </w:t>
      </w:r>
      <w:r w:rsidRPr="008E6292">
        <w:rPr>
          <w:i/>
          <w:highlight w:val="yellow"/>
        </w:rPr>
        <w:t>unique</w:t>
      </w:r>
      <w:r w:rsidRPr="008E6292">
        <w:rPr>
          <w:highlight w:val="yellow"/>
        </w:rPr>
        <w:t xml:space="preserve"> variation explained in employee engagement by each of the </w:t>
      </w:r>
      <w:r w:rsidR="00AF68A8" w:rsidRPr="008E6292">
        <w:rPr>
          <w:highlight w:val="yellow"/>
        </w:rPr>
        <w:t xml:space="preserve">two </w:t>
      </w:r>
      <w:r w:rsidRPr="008E6292">
        <w:rPr>
          <w:highlight w:val="yellow"/>
        </w:rPr>
        <w:t xml:space="preserve">predictor variables. </w:t>
      </w:r>
    </w:p>
    <w:p w:rsidR="005E536D" w:rsidRPr="0019763C" w:rsidRDefault="005E536D" w:rsidP="005E536D">
      <w:pPr>
        <w:pStyle w:val="ListParagraph"/>
        <w:numPr>
          <w:ilvl w:val="1"/>
          <w:numId w:val="1"/>
        </w:numPr>
      </w:pPr>
      <w:r w:rsidRPr="0019763C">
        <w:t xml:space="preserve">None of the above. </w:t>
      </w:r>
    </w:p>
    <w:p w:rsidR="005E536D" w:rsidRPr="0019763C" w:rsidRDefault="005E536D" w:rsidP="005E536D"/>
    <w:p w:rsidR="00DD4111" w:rsidRPr="0019763C" w:rsidRDefault="005E536D" w:rsidP="005E536D">
      <w:r w:rsidRPr="0019763C">
        <w:t xml:space="preserve">                                                                     </w:t>
      </w:r>
      <w:r w:rsidR="00215B8E" w:rsidRPr="0019763C">
        <w:rPr>
          <w:noProof/>
        </w:rPr>
        <w:drawing>
          <wp:inline distT="0" distB="0" distL="0" distR="0">
            <wp:extent cx="1839595" cy="2179955"/>
            <wp:effectExtent l="25400" t="0" r="0" b="0"/>
            <wp:docPr id="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srcRect/>
                    <a:stretch>
                      <a:fillRect/>
                    </a:stretch>
                  </pic:blipFill>
                  <pic:spPr bwMode="auto">
                    <a:xfrm>
                      <a:off x="0" y="0"/>
                      <a:ext cx="1839595" cy="2179955"/>
                    </a:xfrm>
                    <a:prstGeom prst="rect">
                      <a:avLst/>
                    </a:prstGeom>
                    <a:noFill/>
                    <a:ln w="9525">
                      <a:noFill/>
                      <a:miter lim="800000"/>
                      <a:headEnd/>
                      <a:tailEnd/>
                    </a:ln>
                  </pic:spPr>
                </pic:pic>
              </a:graphicData>
            </a:graphic>
          </wp:inline>
        </w:drawing>
      </w:r>
      <w:bookmarkStart w:id="0" w:name="_GoBack"/>
      <w:bookmarkEnd w:id="0"/>
    </w:p>
    <w:p w:rsidR="00B95C33" w:rsidRPr="0019763C" w:rsidRDefault="00B95C33" w:rsidP="0094502D"/>
    <w:p w:rsidR="00B95C33" w:rsidRPr="0019763C" w:rsidRDefault="00B95C33" w:rsidP="0094502D"/>
    <w:p w:rsidR="00215B8E" w:rsidRPr="0019763C" w:rsidRDefault="00215B8E" w:rsidP="0094502D"/>
    <w:p w:rsidR="00215B8E" w:rsidRPr="0019763C" w:rsidRDefault="00215B8E" w:rsidP="0094502D"/>
    <w:p w:rsidR="00215B8E" w:rsidRPr="0019763C" w:rsidRDefault="00215B8E" w:rsidP="0094502D"/>
    <w:p w:rsidR="00354A69" w:rsidRPr="0019763C" w:rsidRDefault="00354A69" w:rsidP="005F682F"/>
    <w:p w:rsidR="00354A69" w:rsidRPr="0019763C" w:rsidRDefault="00354A69" w:rsidP="005F682F"/>
    <w:p w:rsidR="00354A69" w:rsidRPr="0019763C" w:rsidRDefault="00354A69" w:rsidP="005F682F"/>
    <w:p w:rsidR="00F67217" w:rsidRPr="0019763C" w:rsidRDefault="00F67217" w:rsidP="005F682F"/>
    <w:p w:rsidR="00926602" w:rsidRDefault="00986FF2" w:rsidP="00926602">
      <w:r w:rsidRPr="0019763C">
        <w:rPr>
          <w:b/>
        </w:rPr>
        <w:t xml:space="preserve">Part 2: </w:t>
      </w:r>
      <w:r w:rsidR="00DA388B" w:rsidRPr="0019763C">
        <w:rPr>
          <w:b/>
        </w:rPr>
        <w:t>Analyses</w:t>
      </w:r>
    </w:p>
    <w:p w:rsidR="001A21F4" w:rsidRPr="00926602" w:rsidRDefault="001A21F4" w:rsidP="00926602"/>
    <w:p w:rsidR="00704EE0" w:rsidRPr="006D7572" w:rsidRDefault="00A02A0B" w:rsidP="00A02A0B">
      <w:pPr>
        <w:rPr>
          <w:rFonts w:ascii="Cambria" w:hAnsi="Cambria"/>
        </w:rPr>
      </w:pPr>
      <w:r w:rsidRPr="006D7572">
        <w:rPr>
          <w:rFonts w:ascii="Cambria" w:hAnsi="Cambria"/>
          <w:b/>
          <w:i/>
          <w:u w:val="single"/>
        </w:rPr>
        <w:t>Problem #</w:t>
      </w:r>
      <w:r w:rsidR="00926602">
        <w:rPr>
          <w:rFonts w:ascii="Cambria" w:hAnsi="Cambria"/>
          <w:b/>
          <w:i/>
          <w:u w:val="single"/>
        </w:rPr>
        <w:t>1</w:t>
      </w:r>
      <w:r w:rsidRPr="006D7572">
        <w:rPr>
          <w:rFonts w:ascii="Cambria" w:hAnsi="Cambria"/>
        </w:rPr>
        <w:t xml:space="preserve">: </w:t>
      </w:r>
      <w:proofErr w:type="spellStart"/>
      <w:r w:rsidR="00704EE0" w:rsidRPr="006D7572">
        <w:rPr>
          <w:rFonts w:ascii="Cambria" w:hAnsi="Cambria"/>
        </w:rPr>
        <w:t>Velex</w:t>
      </w:r>
      <w:proofErr w:type="spellEnd"/>
      <w:r w:rsidR="00704EE0" w:rsidRPr="006D7572">
        <w:rPr>
          <w:rFonts w:ascii="Cambria" w:hAnsi="Cambria"/>
        </w:rPr>
        <w:t xml:space="preserve"> Systems, Inc., a software development company, places a heavy emphasis on innovation. However, to date, it has not developed a measure to assess employees’ perceptions of the company’</w:t>
      </w:r>
      <w:r w:rsidR="00CB2A99" w:rsidRPr="006D7572">
        <w:rPr>
          <w:rFonts w:ascii="Cambria" w:hAnsi="Cambria"/>
        </w:rPr>
        <w:t>s climate</w:t>
      </w:r>
      <w:r w:rsidR="00704EE0" w:rsidRPr="006D7572">
        <w:rPr>
          <w:rFonts w:ascii="Cambria" w:hAnsi="Cambria"/>
        </w:rPr>
        <w:t xml:space="preserve"> for innovation. The HR analytics group at </w:t>
      </w:r>
      <w:proofErr w:type="spellStart"/>
      <w:r w:rsidR="00704EE0" w:rsidRPr="006D7572">
        <w:rPr>
          <w:rFonts w:ascii="Cambria" w:hAnsi="Cambria"/>
        </w:rPr>
        <w:t>Velex</w:t>
      </w:r>
      <w:proofErr w:type="spellEnd"/>
      <w:r w:rsidR="00704EE0" w:rsidRPr="006D7572">
        <w:rPr>
          <w:rFonts w:ascii="Cambria" w:hAnsi="Cambria"/>
        </w:rPr>
        <w:t xml:space="preserve"> has developed a five-item scale of “climate for innovation</w:t>
      </w:r>
      <w:r w:rsidR="000311FC">
        <w:rPr>
          <w:rFonts w:ascii="Cambria" w:hAnsi="Cambria"/>
        </w:rPr>
        <w:t>” and has data from</w:t>
      </w:r>
      <w:r w:rsidR="00DA6858">
        <w:rPr>
          <w:rFonts w:ascii="Cambria" w:hAnsi="Cambria"/>
        </w:rPr>
        <w:t xml:space="preserve"> 25</w:t>
      </w:r>
      <w:r w:rsidR="00704EE0" w:rsidRPr="006D7572">
        <w:rPr>
          <w:rFonts w:ascii="Cambria" w:hAnsi="Cambria"/>
        </w:rPr>
        <w:t xml:space="preserve"> sof</w:t>
      </w:r>
      <w:r w:rsidR="000311FC">
        <w:rPr>
          <w:rFonts w:ascii="Cambria" w:hAnsi="Cambria"/>
        </w:rPr>
        <w:t>tware engineers who</w:t>
      </w:r>
      <w:r w:rsidR="00704EE0" w:rsidRPr="006D7572">
        <w:rPr>
          <w:rFonts w:ascii="Cambria" w:hAnsi="Cambria"/>
        </w:rPr>
        <w:t xml:space="preserve"> prov</w:t>
      </w:r>
      <w:r w:rsidR="00DA6858">
        <w:rPr>
          <w:rFonts w:ascii="Cambria" w:hAnsi="Cambria"/>
        </w:rPr>
        <w:t xml:space="preserve">ided ratings on the measure. The group now wants to </w:t>
      </w:r>
      <w:r w:rsidR="00704EE0" w:rsidRPr="006D7572">
        <w:rPr>
          <w:rFonts w:ascii="Cambria" w:hAnsi="Cambria"/>
        </w:rPr>
        <w:t>evaluate the scale</w:t>
      </w:r>
      <w:r w:rsidR="00AA15F0" w:rsidRPr="006D7572">
        <w:rPr>
          <w:rFonts w:ascii="Cambria" w:hAnsi="Cambria"/>
        </w:rPr>
        <w:t>’s</w:t>
      </w:r>
      <w:r w:rsidR="00704EE0" w:rsidRPr="006D7572">
        <w:rPr>
          <w:rFonts w:ascii="Cambria" w:hAnsi="Cambria"/>
        </w:rPr>
        <w:t xml:space="preserve"> items to determ</w:t>
      </w:r>
      <w:r w:rsidR="00DA6858">
        <w:rPr>
          <w:rFonts w:ascii="Cambria" w:hAnsi="Cambria"/>
        </w:rPr>
        <w:t>ine whether they are suitable for</w:t>
      </w:r>
      <w:r w:rsidR="00704EE0" w:rsidRPr="006D7572">
        <w:rPr>
          <w:rFonts w:ascii="Cambria" w:hAnsi="Cambria"/>
        </w:rPr>
        <w:t xml:space="preserve"> use in future su</w:t>
      </w:r>
      <w:r w:rsidR="00AA15F0" w:rsidRPr="006D7572">
        <w:rPr>
          <w:rFonts w:ascii="Cambria" w:hAnsi="Cambria"/>
        </w:rPr>
        <w:t>rveys. Based on this scenario</w:t>
      </w:r>
      <w:r w:rsidR="005C5E1D">
        <w:rPr>
          <w:rFonts w:ascii="Cambria" w:hAnsi="Cambria"/>
        </w:rPr>
        <w:t xml:space="preserve"> and using the data provided</w:t>
      </w:r>
      <w:r w:rsidR="00704EE0" w:rsidRPr="006D7572">
        <w:rPr>
          <w:rFonts w:ascii="Cambria" w:hAnsi="Cambria"/>
        </w:rPr>
        <w:t xml:space="preserve">, </w:t>
      </w:r>
      <w:r w:rsidR="00DA6858">
        <w:rPr>
          <w:rFonts w:ascii="Cambria" w:hAnsi="Cambria"/>
        </w:rPr>
        <w:t xml:space="preserve">please </w:t>
      </w:r>
      <w:r w:rsidR="00704EE0" w:rsidRPr="006D7572">
        <w:rPr>
          <w:rFonts w:ascii="Cambria" w:hAnsi="Cambria"/>
        </w:rPr>
        <w:t xml:space="preserve">answer the following questions: </w:t>
      </w:r>
    </w:p>
    <w:p w:rsidR="00A02A0B" w:rsidRPr="006D7572" w:rsidRDefault="00A02A0B" w:rsidP="00A02A0B">
      <w:pPr>
        <w:rPr>
          <w:rFonts w:ascii="Cambria" w:hAnsi="Cambria"/>
        </w:rPr>
      </w:pPr>
    </w:p>
    <w:p w:rsidR="00A02A0B" w:rsidRPr="006D7572" w:rsidRDefault="006258C1" w:rsidP="00A02A0B">
      <w:pPr>
        <w:pStyle w:val="ListParagraph"/>
        <w:numPr>
          <w:ilvl w:val="1"/>
          <w:numId w:val="5"/>
        </w:numPr>
        <w:ind w:left="540" w:hanging="270"/>
        <w:rPr>
          <w:rFonts w:ascii="Cambria" w:hAnsi="Cambria"/>
        </w:rPr>
      </w:pPr>
      <w:r>
        <w:rPr>
          <w:rFonts w:ascii="Cambria" w:hAnsi="Cambria"/>
        </w:rPr>
        <w:t xml:space="preserve">In MS Excel, </w:t>
      </w:r>
      <w:r w:rsidR="00AF2C43">
        <w:rPr>
          <w:rFonts w:ascii="Cambria" w:hAnsi="Cambria"/>
        </w:rPr>
        <w:t>c</w:t>
      </w:r>
      <w:r w:rsidR="00A02A0B" w:rsidRPr="006D7572">
        <w:rPr>
          <w:rFonts w:ascii="Cambria" w:hAnsi="Cambria"/>
        </w:rPr>
        <w:t xml:space="preserve">alculate the inter-item correlations </w:t>
      </w:r>
      <w:r w:rsidR="00A02A0B" w:rsidRPr="006D7572">
        <w:rPr>
          <w:rFonts w:ascii="Cambria" w:hAnsi="Cambria"/>
          <w:i/>
        </w:rPr>
        <w:t>and</w:t>
      </w:r>
      <w:r w:rsidR="00A02A0B" w:rsidRPr="006D7572">
        <w:rPr>
          <w:rFonts w:ascii="Cambria" w:hAnsi="Cambria"/>
        </w:rPr>
        <w:t xml:space="preserve"> the average inter-item correlation</w:t>
      </w:r>
      <w:r>
        <w:rPr>
          <w:rFonts w:ascii="Cambria" w:hAnsi="Cambria"/>
        </w:rPr>
        <w:t xml:space="preserve">, </w:t>
      </w:r>
      <w:proofErr w:type="spellStart"/>
      <w:r>
        <w:rPr>
          <w:rFonts w:ascii="Cambria" w:hAnsi="Cambria"/>
        </w:rPr>
        <w:t>a</w:t>
      </w:r>
      <w:proofErr w:type="spellEnd"/>
      <w:r>
        <w:rPr>
          <w:rFonts w:ascii="Cambria" w:hAnsi="Cambria"/>
        </w:rPr>
        <w:t xml:space="preserve"> well as the </w:t>
      </w:r>
      <w:r w:rsidR="00A02A0B" w:rsidRPr="006D7572">
        <w:rPr>
          <w:rFonts w:ascii="Cambria" w:hAnsi="Cambria"/>
        </w:rPr>
        <w:t xml:space="preserve">item-total correlations </w:t>
      </w:r>
      <w:r w:rsidR="00A02A0B" w:rsidRPr="006D7572">
        <w:rPr>
          <w:rFonts w:ascii="Cambria" w:hAnsi="Cambria"/>
          <w:i/>
        </w:rPr>
        <w:t>and</w:t>
      </w:r>
      <w:r w:rsidR="00A02A0B" w:rsidRPr="006D7572">
        <w:rPr>
          <w:rFonts w:ascii="Cambria" w:hAnsi="Cambria"/>
        </w:rPr>
        <w:t xml:space="preserve"> the average item-total correlation. </w:t>
      </w:r>
      <w:r>
        <w:rPr>
          <w:rFonts w:ascii="Cambria" w:hAnsi="Cambria"/>
        </w:rPr>
        <w:t xml:space="preserve">Please report the average inter-item correlation and average item-total correlation below. </w:t>
      </w:r>
    </w:p>
    <w:p w:rsidR="00A02A0B" w:rsidRPr="006D7572" w:rsidRDefault="00A02A0B" w:rsidP="00A02A0B">
      <w:pPr>
        <w:rPr>
          <w:rFonts w:ascii="Cambria" w:hAnsi="Cambria"/>
        </w:rPr>
      </w:pPr>
    </w:p>
    <w:p w:rsidR="006258C1" w:rsidRDefault="006258C1" w:rsidP="00A02A0B">
      <w:pPr>
        <w:rPr>
          <w:rFonts w:ascii="Cambria" w:hAnsi="Cambria"/>
        </w:rPr>
      </w:pPr>
    </w:p>
    <w:p w:rsidR="006258C1" w:rsidRDefault="006258C1" w:rsidP="00A02A0B">
      <w:pPr>
        <w:rPr>
          <w:rFonts w:ascii="Cambria" w:hAnsi="Cambria"/>
        </w:rPr>
      </w:pPr>
    </w:p>
    <w:p w:rsidR="006258C1" w:rsidRDefault="006258C1" w:rsidP="00A02A0B">
      <w:pPr>
        <w:rPr>
          <w:rFonts w:ascii="Cambria" w:hAnsi="Cambria"/>
        </w:rPr>
      </w:pPr>
    </w:p>
    <w:p w:rsidR="006258C1" w:rsidRDefault="006258C1" w:rsidP="00A02A0B">
      <w:pPr>
        <w:rPr>
          <w:rFonts w:ascii="Cambria" w:hAnsi="Cambria"/>
        </w:rPr>
      </w:pPr>
    </w:p>
    <w:p w:rsidR="006258C1" w:rsidRDefault="006258C1" w:rsidP="00A02A0B">
      <w:pPr>
        <w:rPr>
          <w:rFonts w:ascii="Cambria" w:hAnsi="Cambria"/>
        </w:rPr>
      </w:pPr>
    </w:p>
    <w:p w:rsidR="00A02A0B" w:rsidRPr="006D7572" w:rsidRDefault="00A02A0B" w:rsidP="00A02A0B">
      <w:pPr>
        <w:rPr>
          <w:rFonts w:ascii="Cambria" w:hAnsi="Cambria"/>
        </w:rPr>
      </w:pPr>
    </w:p>
    <w:p w:rsidR="00CB2A99" w:rsidRPr="006D7572" w:rsidRDefault="00CB2A99" w:rsidP="00A02A0B">
      <w:pPr>
        <w:rPr>
          <w:rFonts w:ascii="Cambria" w:hAnsi="Cambria"/>
        </w:rPr>
      </w:pPr>
    </w:p>
    <w:p w:rsidR="00A02A0B" w:rsidRPr="006D7572" w:rsidRDefault="00A02A0B" w:rsidP="00A02A0B">
      <w:pPr>
        <w:pStyle w:val="ListParagraph"/>
        <w:numPr>
          <w:ilvl w:val="1"/>
          <w:numId w:val="5"/>
        </w:numPr>
        <w:ind w:left="540" w:hanging="270"/>
        <w:rPr>
          <w:rFonts w:ascii="Cambria" w:hAnsi="Cambria"/>
        </w:rPr>
      </w:pPr>
      <w:r w:rsidRPr="006D7572">
        <w:rPr>
          <w:rFonts w:ascii="Cambria" w:hAnsi="Cambria"/>
        </w:rPr>
        <w:t xml:space="preserve">Based on a) are there any items that are contributing to poor reliability? If so, how would the average inter-item correlation and the average item-total correlation change if the “bad” </w:t>
      </w:r>
      <w:r w:rsidR="00AA15F0" w:rsidRPr="006D7572">
        <w:rPr>
          <w:rFonts w:ascii="Cambria" w:hAnsi="Cambria"/>
        </w:rPr>
        <w:t>item(s) were removed</w:t>
      </w:r>
      <w:r w:rsidRPr="006D7572">
        <w:rPr>
          <w:rFonts w:ascii="Cambria" w:hAnsi="Cambria"/>
        </w:rPr>
        <w:t>? What do these statistics tell you about the quality of the scale?</w:t>
      </w:r>
    </w:p>
    <w:p w:rsidR="00A02A0B" w:rsidRPr="006D7572" w:rsidRDefault="00A02A0B" w:rsidP="00A02A0B">
      <w:pPr>
        <w:rPr>
          <w:rFonts w:ascii="Cambria" w:hAnsi="Cambria"/>
        </w:rPr>
      </w:pPr>
    </w:p>
    <w:p w:rsidR="00A02A0B" w:rsidRPr="006D7572" w:rsidRDefault="00A02A0B" w:rsidP="00A02A0B">
      <w:pPr>
        <w:rPr>
          <w:rFonts w:ascii="Cambria" w:hAnsi="Cambria"/>
        </w:rPr>
      </w:pPr>
    </w:p>
    <w:p w:rsidR="00A02A0B" w:rsidRPr="006D7572" w:rsidRDefault="00A02A0B" w:rsidP="00A02A0B">
      <w:pPr>
        <w:rPr>
          <w:rFonts w:ascii="Cambria" w:hAnsi="Cambria"/>
        </w:rPr>
      </w:pPr>
    </w:p>
    <w:p w:rsidR="00AA15F0" w:rsidRPr="006D7572" w:rsidRDefault="00AA15F0" w:rsidP="00A02A0B">
      <w:pPr>
        <w:rPr>
          <w:rFonts w:ascii="Cambria" w:hAnsi="Cambria"/>
        </w:rPr>
      </w:pPr>
    </w:p>
    <w:p w:rsidR="00AA15F0" w:rsidRPr="006D7572" w:rsidRDefault="00AA15F0" w:rsidP="00A02A0B">
      <w:pPr>
        <w:rPr>
          <w:rFonts w:ascii="Cambria" w:hAnsi="Cambria"/>
        </w:rPr>
      </w:pPr>
    </w:p>
    <w:p w:rsidR="00AA15F0" w:rsidRPr="006D7572" w:rsidRDefault="00AA15F0" w:rsidP="00A02A0B">
      <w:pPr>
        <w:rPr>
          <w:rFonts w:ascii="Cambria" w:hAnsi="Cambria"/>
        </w:rPr>
      </w:pPr>
    </w:p>
    <w:p w:rsidR="0013569C" w:rsidRDefault="0013569C" w:rsidP="00A02A0B">
      <w:pPr>
        <w:rPr>
          <w:rFonts w:ascii="Cambria" w:hAnsi="Cambria"/>
        </w:rPr>
      </w:pPr>
    </w:p>
    <w:p w:rsidR="0013569C" w:rsidRDefault="0013569C" w:rsidP="00A02A0B">
      <w:pPr>
        <w:rPr>
          <w:rFonts w:ascii="Cambria" w:hAnsi="Cambria"/>
        </w:rPr>
      </w:pPr>
    </w:p>
    <w:p w:rsidR="0013569C" w:rsidRDefault="0013569C" w:rsidP="00A02A0B">
      <w:pPr>
        <w:rPr>
          <w:rFonts w:ascii="Cambria" w:hAnsi="Cambria"/>
        </w:rPr>
      </w:pPr>
    </w:p>
    <w:p w:rsidR="0013569C" w:rsidRDefault="0013569C" w:rsidP="00A02A0B">
      <w:pPr>
        <w:rPr>
          <w:rFonts w:ascii="Cambria" w:hAnsi="Cambria"/>
        </w:rPr>
      </w:pPr>
    </w:p>
    <w:p w:rsidR="00285301" w:rsidRDefault="00285301" w:rsidP="00A02A0B">
      <w:pPr>
        <w:rPr>
          <w:rFonts w:ascii="Cambria" w:hAnsi="Cambria"/>
        </w:rPr>
      </w:pPr>
    </w:p>
    <w:p w:rsidR="00AA15F0" w:rsidRPr="006D7572" w:rsidRDefault="00AA15F0" w:rsidP="00A02A0B">
      <w:pPr>
        <w:rPr>
          <w:rFonts w:ascii="Cambria" w:hAnsi="Cambria"/>
        </w:rPr>
      </w:pPr>
    </w:p>
    <w:p w:rsidR="00A02A0B" w:rsidRPr="006D7572" w:rsidRDefault="00A02A0B" w:rsidP="00A02A0B">
      <w:pPr>
        <w:pStyle w:val="ListParagraph"/>
        <w:numPr>
          <w:ilvl w:val="1"/>
          <w:numId w:val="5"/>
        </w:numPr>
        <w:ind w:left="540" w:hanging="270"/>
        <w:rPr>
          <w:rFonts w:ascii="Cambria" w:hAnsi="Cambria"/>
        </w:rPr>
      </w:pPr>
      <w:r w:rsidRPr="006D7572">
        <w:rPr>
          <w:rFonts w:ascii="Cambria" w:hAnsi="Cambria"/>
        </w:rPr>
        <w:t xml:space="preserve">What is the Cronbach alpha for the scale? Is it at an adequate level? Again, if there are items contributing to poor reliability, how would alpha change if the “bad” item(s) were deleted? </w:t>
      </w:r>
      <w:r w:rsidRPr="006D7572">
        <w:rPr>
          <w:rFonts w:ascii="Cambria" w:hAnsi="Cambria"/>
          <w:i/>
        </w:rPr>
        <w:t>Hint</w:t>
      </w:r>
      <w:r w:rsidRPr="006D7572">
        <w:rPr>
          <w:rFonts w:ascii="Cambria" w:hAnsi="Cambria"/>
        </w:rPr>
        <w:t xml:space="preserve">: If there are “bad” </w:t>
      </w:r>
      <w:r w:rsidR="00AA15F0" w:rsidRPr="006D7572">
        <w:rPr>
          <w:rFonts w:ascii="Cambria" w:hAnsi="Cambria"/>
        </w:rPr>
        <w:t xml:space="preserve">items, you must recalculate </w:t>
      </w:r>
      <w:r w:rsidRPr="006D7572">
        <w:rPr>
          <w:rFonts w:ascii="Cambria" w:hAnsi="Cambria"/>
        </w:rPr>
        <w:t xml:space="preserve">the components of the alpha equation without the “bad” item data included. </w:t>
      </w:r>
    </w:p>
    <w:p w:rsidR="00A02A0B" w:rsidRPr="006D7572" w:rsidRDefault="00A02A0B" w:rsidP="00A02A0B">
      <w:pPr>
        <w:rPr>
          <w:rFonts w:ascii="Cambria" w:hAnsi="Cambria"/>
        </w:rPr>
      </w:pPr>
    </w:p>
    <w:p w:rsidR="00A02A0B" w:rsidRPr="006D7572" w:rsidRDefault="00A02A0B" w:rsidP="00A02A0B">
      <w:pPr>
        <w:rPr>
          <w:rFonts w:ascii="Cambria" w:hAnsi="Cambria"/>
        </w:rPr>
      </w:pPr>
    </w:p>
    <w:p w:rsidR="00A02A0B" w:rsidRPr="006D7572" w:rsidRDefault="00A02A0B" w:rsidP="00A02A0B">
      <w:pPr>
        <w:rPr>
          <w:rFonts w:ascii="Cambria" w:hAnsi="Cambria"/>
        </w:rPr>
      </w:pPr>
    </w:p>
    <w:p w:rsidR="00AA15F0" w:rsidRPr="006D7572" w:rsidRDefault="00AA15F0" w:rsidP="00A02A0B">
      <w:pPr>
        <w:rPr>
          <w:rFonts w:ascii="Cambria" w:hAnsi="Cambria"/>
        </w:rPr>
      </w:pPr>
    </w:p>
    <w:p w:rsidR="00AA15F0" w:rsidRPr="006D7572" w:rsidRDefault="00AA15F0" w:rsidP="00A02A0B">
      <w:pPr>
        <w:rPr>
          <w:rFonts w:ascii="Cambria" w:hAnsi="Cambria"/>
        </w:rPr>
      </w:pPr>
    </w:p>
    <w:p w:rsidR="00AA15F0" w:rsidRPr="006D7572" w:rsidRDefault="00AA15F0" w:rsidP="00A02A0B">
      <w:pPr>
        <w:rPr>
          <w:rFonts w:ascii="Cambria" w:hAnsi="Cambria"/>
        </w:rPr>
      </w:pPr>
    </w:p>
    <w:p w:rsidR="00BE05C1" w:rsidRDefault="00A02A0B" w:rsidP="00A02A0B">
      <w:pPr>
        <w:pStyle w:val="ListParagraph"/>
        <w:numPr>
          <w:ilvl w:val="1"/>
          <w:numId w:val="5"/>
        </w:numPr>
        <w:ind w:left="540" w:hanging="270"/>
        <w:rPr>
          <w:rFonts w:ascii="Cambria" w:hAnsi="Cambria"/>
        </w:rPr>
      </w:pPr>
      <w:r w:rsidRPr="006D7572">
        <w:rPr>
          <w:rFonts w:ascii="Cambria" w:hAnsi="Cambria"/>
        </w:rPr>
        <w:t>Are ratings on the climate for innovation measure correlated with supervisor ratings of employees’</w:t>
      </w:r>
      <w:r w:rsidR="00AA15F0" w:rsidRPr="006D7572">
        <w:rPr>
          <w:rFonts w:ascii="Cambria" w:hAnsi="Cambria"/>
        </w:rPr>
        <w:t xml:space="preserve"> innovative</w:t>
      </w:r>
      <w:r w:rsidRPr="006D7572">
        <w:rPr>
          <w:rFonts w:ascii="Cambria" w:hAnsi="Cambria"/>
        </w:rPr>
        <w:t xml:space="preserve"> </w:t>
      </w:r>
      <w:r w:rsidR="00AA15F0" w:rsidRPr="006D7572">
        <w:rPr>
          <w:rFonts w:ascii="Cambria" w:hAnsi="Cambria"/>
        </w:rPr>
        <w:t>behavior</w:t>
      </w:r>
      <w:r w:rsidR="00F5771B">
        <w:rPr>
          <w:rFonts w:ascii="Cambria" w:hAnsi="Cambria"/>
        </w:rPr>
        <w:t>? That is, does the climate for innovation measure</w:t>
      </w:r>
      <w:r w:rsidRPr="006D7572">
        <w:rPr>
          <w:rFonts w:ascii="Cambria" w:hAnsi="Cambria"/>
        </w:rPr>
        <w:t xml:space="preserve"> have criterion-related validity? Again, if there are items contributing to poor reliability, would this relationship change if </w:t>
      </w:r>
      <w:r w:rsidR="00A11106">
        <w:rPr>
          <w:rFonts w:ascii="Cambria" w:hAnsi="Cambria"/>
        </w:rPr>
        <w:t>the “bad” items</w:t>
      </w:r>
      <w:r w:rsidR="004B5C9E">
        <w:rPr>
          <w:rFonts w:ascii="Cambria" w:hAnsi="Cambria"/>
        </w:rPr>
        <w:t xml:space="preserve"> are </w:t>
      </w:r>
      <w:r w:rsidRPr="006D7572">
        <w:rPr>
          <w:rFonts w:ascii="Cambria" w:hAnsi="Cambria"/>
        </w:rPr>
        <w:t>removed? Why or why not?</w:t>
      </w:r>
    </w:p>
    <w:p w:rsidR="00BE05C1" w:rsidRDefault="00BE05C1" w:rsidP="00BE05C1">
      <w:pPr>
        <w:rPr>
          <w:rFonts w:ascii="Cambria" w:hAnsi="Cambria"/>
        </w:rPr>
      </w:pPr>
    </w:p>
    <w:p w:rsidR="00BE05C1" w:rsidRDefault="00BE05C1" w:rsidP="00BE05C1">
      <w:pPr>
        <w:rPr>
          <w:rFonts w:ascii="Cambria" w:hAnsi="Cambria"/>
        </w:rPr>
      </w:pPr>
    </w:p>
    <w:p w:rsidR="00796355" w:rsidRDefault="00796355" w:rsidP="00BE05C1">
      <w:pPr>
        <w:rPr>
          <w:rFonts w:ascii="Cambria" w:hAnsi="Cambria"/>
        </w:rPr>
      </w:pPr>
    </w:p>
    <w:p w:rsidR="00F5771B" w:rsidRDefault="00F5771B" w:rsidP="00BE05C1">
      <w:pPr>
        <w:rPr>
          <w:rFonts w:ascii="Cambria" w:hAnsi="Cambria"/>
        </w:rPr>
      </w:pPr>
    </w:p>
    <w:p w:rsidR="00F5771B" w:rsidRDefault="00F5771B" w:rsidP="00BE05C1">
      <w:pPr>
        <w:rPr>
          <w:rFonts w:ascii="Cambria" w:hAnsi="Cambria"/>
        </w:rPr>
      </w:pPr>
    </w:p>
    <w:p w:rsidR="00F5771B" w:rsidRDefault="00F5771B" w:rsidP="00BE05C1">
      <w:pPr>
        <w:rPr>
          <w:rFonts w:ascii="Cambria" w:hAnsi="Cambria"/>
        </w:rPr>
      </w:pPr>
    </w:p>
    <w:p w:rsidR="00F5771B" w:rsidRDefault="00F5771B" w:rsidP="00BE05C1">
      <w:pPr>
        <w:rPr>
          <w:rFonts w:ascii="Cambria" w:hAnsi="Cambria"/>
        </w:rPr>
      </w:pPr>
    </w:p>
    <w:p w:rsidR="00F5771B" w:rsidRDefault="00F5771B" w:rsidP="00BE05C1">
      <w:pPr>
        <w:rPr>
          <w:rFonts w:ascii="Cambria" w:hAnsi="Cambria"/>
        </w:rPr>
      </w:pPr>
    </w:p>
    <w:p w:rsidR="00A02A0B" w:rsidRPr="00BE05C1" w:rsidRDefault="00A02A0B" w:rsidP="00BE05C1">
      <w:pPr>
        <w:rPr>
          <w:rFonts w:ascii="Cambria" w:hAnsi="Cambria"/>
        </w:rPr>
      </w:pPr>
    </w:p>
    <w:p w:rsidR="00A02A0B" w:rsidRPr="00AC2442" w:rsidRDefault="00A02A0B" w:rsidP="00A02A0B">
      <w:pPr>
        <w:rPr>
          <w:rFonts w:ascii="Calibri" w:hAnsi="Calibri"/>
        </w:rPr>
      </w:pPr>
    </w:p>
    <w:p w:rsidR="00926602" w:rsidRPr="001B53E5" w:rsidRDefault="00926602" w:rsidP="00926602">
      <w:r w:rsidRPr="001B53E5">
        <w:rPr>
          <w:b/>
          <w:i/>
          <w:u w:val="single"/>
        </w:rPr>
        <w:t>Problem #</w:t>
      </w:r>
      <w:r w:rsidR="00F5771B">
        <w:rPr>
          <w:b/>
          <w:i/>
          <w:u w:val="single"/>
        </w:rPr>
        <w:t>2</w:t>
      </w:r>
      <w:r w:rsidRPr="001B53E5">
        <w:t xml:space="preserve">: </w:t>
      </w:r>
      <w:r>
        <w:t>An</w:t>
      </w:r>
      <w:r w:rsidRPr="001B53E5">
        <w:t xml:space="preserve"> HR Analytics Group wants t</w:t>
      </w:r>
      <w:r>
        <w:t>o identify key variables that may be driving</w:t>
      </w:r>
      <w:r w:rsidRPr="001B53E5">
        <w:t xml:space="preserve"> employee burnout in order to target interventions. Using Likert scales with response anchors from 1 (</w:t>
      </w:r>
      <w:r w:rsidRPr="001B53E5">
        <w:rPr>
          <w:i/>
        </w:rPr>
        <w:t>Strongly Disagree</w:t>
      </w:r>
      <w:r w:rsidRPr="001B53E5">
        <w:t>) to 5 (</w:t>
      </w:r>
      <w:r w:rsidRPr="001B53E5">
        <w:rPr>
          <w:i/>
        </w:rPr>
        <w:t>Strongly Agree</w:t>
      </w:r>
      <w:r w:rsidRPr="001B53E5">
        <w:t xml:space="preserve">), it has collected data on </w:t>
      </w:r>
      <w:r>
        <w:t>workers’</w:t>
      </w:r>
      <w:r w:rsidRPr="001B53E5">
        <w:t xml:space="preserve"> (</w:t>
      </w:r>
      <w:r w:rsidRPr="001B53E5">
        <w:rPr>
          <w:i/>
        </w:rPr>
        <w:t>n</w:t>
      </w:r>
      <w:r w:rsidR="007746C4">
        <w:t xml:space="preserve"> = 29</w:t>
      </w:r>
      <w:r w:rsidRPr="001B53E5">
        <w:t xml:space="preserve">) perceptions of their 1) supervisors, 2) workload, 3) pace of work in their units, and 3) work-family conflict. The </w:t>
      </w:r>
      <w:r w:rsidRPr="001B53E5">
        <w:rPr>
          <w:i/>
        </w:rPr>
        <w:t xml:space="preserve">supervisor </w:t>
      </w:r>
      <w:r w:rsidRPr="001B53E5">
        <w:t xml:space="preserve">measure includes items capturing the extent to which employees view their supervisors as providing task structure, coaching, and emotional support, with higher scores indicating more positive perceptions. The </w:t>
      </w:r>
      <w:r w:rsidRPr="001B53E5">
        <w:rPr>
          <w:i/>
        </w:rPr>
        <w:t>workload</w:t>
      </w:r>
      <w:r w:rsidRPr="001B53E5">
        <w:t xml:space="preserve"> measure captures the extent to which workers perceive their jobs as requiring high levels of quantitative output, productivity, and significant daily pressure, with higher scores indicating higher workloads. The </w:t>
      </w:r>
      <w:r w:rsidRPr="001B53E5">
        <w:rPr>
          <w:i/>
        </w:rPr>
        <w:t>pace of work</w:t>
      </w:r>
      <w:r w:rsidRPr="001B53E5">
        <w:t xml:space="preserve"> measure captures the extent to which employees perceive their work units as fast paced, requiring multi-tasking, and constantly moving, with higher scores indicating faster paced work settings. Finally, the </w:t>
      </w:r>
      <w:r w:rsidRPr="00FE7D4E">
        <w:rPr>
          <w:i/>
        </w:rPr>
        <w:t>work-family conflict</w:t>
      </w:r>
      <w:r w:rsidRPr="001B53E5">
        <w:t xml:space="preserve"> measure captures the extent to which one’s work life interferes with one’s family life (e.g., working weekends, staying late at the office, never feeling disengaged from work at home). </w:t>
      </w:r>
      <w:r w:rsidR="005C5E1D">
        <w:t>Based on this scenario and the data provided</w:t>
      </w:r>
      <w:r w:rsidRPr="001B53E5">
        <w:t>,</w:t>
      </w:r>
      <w:r w:rsidR="005C5E1D">
        <w:t xml:space="preserve"> please</w:t>
      </w:r>
      <w:r w:rsidRPr="001B53E5">
        <w:t xml:space="preserve"> answer the following questions. </w:t>
      </w:r>
    </w:p>
    <w:p w:rsidR="00926602" w:rsidRPr="001B53E5" w:rsidRDefault="00926602" w:rsidP="00926602">
      <w:pPr>
        <w:rPr>
          <w:rFonts w:ascii="Calibri" w:hAnsi="Calibri"/>
        </w:rPr>
      </w:pPr>
    </w:p>
    <w:p w:rsidR="00926602" w:rsidRPr="001B53E5" w:rsidRDefault="00926602" w:rsidP="007F3D4E">
      <w:pPr>
        <w:pStyle w:val="ListParagraph"/>
        <w:numPr>
          <w:ilvl w:val="0"/>
          <w:numId w:val="11"/>
        </w:numPr>
      </w:pPr>
      <w:r w:rsidRPr="001B53E5">
        <w:t xml:space="preserve">Look at the </w:t>
      </w:r>
      <w:r w:rsidRPr="001B53E5">
        <w:rPr>
          <w:iCs/>
        </w:rPr>
        <w:t>scatter plots</w:t>
      </w:r>
      <w:r w:rsidRPr="001B53E5">
        <w:rPr>
          <w:i/>
          <w:iCs/>
        </w:rPr>
        <w:t xml:space="preserve"> </w:t>
      </w:r>
      <w:r w:rsidRPr="001B53E5">
        <w:t xml:space="preserve">between scores on the </w:t>
      </w:r>
      <w:r w:rsidRPr="001B53E5">
        <w:rPr>
          <w:i/>
        </w:rPr>
        <w:t xml:space="preserve">supervisor, workload, pace of work, </w:t>
      </w:r>
      <w:r w:rsidRPr="001B53E5">
        <w:t xml:space="preserve">and </w:t>
      </w:r>
      <w:r w:rsidRPr="001B53E5">
        <w:rPr>
          <w:i/>
        </w:rPr>
        <w:t xml:space="preserve">work-family conflict measures </w:t>
      </w:r>
      <w:r w:rsidRPr="001B53E5">
        <w:t>and</w:t>
      </w:r>
      <w:r w:rsidRPr="001B53E5">
        <w:rPr>
          <w:i/>
        </w:rPr>
        <w:t xml:space="preserve"> burnout. </w:t>
      </w:r>
      <w:r w:rsidRPr="001B53E5">
        <w:t xml:space="preserve">Draw a </w:t>
      </w:r>
      <w:r w:rsidRPr="001B53E5">
        <w:rPr>
          <w:u w:val="single"/>
        </w:rPr>
        <w:t>rough</w:t>
      </w:r>
      <w:r w:rsidRPr="001B53E5">
        <w:t xml:space="preserve"> sketch of each scatterplot and label the axes (x-axis = predictor; y-axis = outcome). Does each predictor seem to have a linear relationship with burnout? Does it make sense to model all or only some of the predictors in a regression? Why?</w:t>
      </w:r>
    </w:p>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 w:rsidR="00926602" w:rsidRPr="001B53E5" w:rsidRDefault="00926602" w:rsidP="00926602">
      <w:pPr>
        <w:pStyle w:val="ListParagraph"/>
      </w:pPr>
    </w:p>
    <w:p w:rsidR="00926602" w:rsidRDefault="00926602" w:rsidP="00926602">
      <w:pPr>
        <w:pStyle w:val="ListParagraph"/>
        <w:rPr>
          <w:sz w:val="40"/>
          <w:szCs w:val="40"/>
        </w:rPr>
      </w:pPr>
    </w:p>
    <w:p w:rsidR="007F3D4E" w:rsidRDefault="00F5771B" w:rsidP="007F3D4E">
      <w:pPr>
        <w:pStyle w:val="ListParagraph"/>
        <w:tabs>
          <w:tab w:val="left" w:pos="2837"/>
        </w:tabs>
        <w:rPr>
          <w:sz w:val="40"/>
          <w:szCs w:val="40"/>
        </w:rPr>
      </w:pPr>
      <w:r>
        <w:rPr>
          <w:sz w:val="40"/>
          <w:szCs w:val="40"/>
        </w:rPr>
        <w:tab/>
      </w:r>
    </w:p>
    <w:p w:rsidR="007F3D4E" w:rsidRDefault="007F3D4E" w:rsidP="007F3D4E">
      <w:pPr>
        <w:pStyle w:val="ListParagraph"/>
        <w:tabs>
          <w:tab w:val="left" w:pos="2837"/>
        </w:tabs>
        <w:rPr>
          <w:sz w:val="40"/>
          <w:szCs w:val="40"/>
        </w:rPr>
      </w:pPr>
    </w:p>
    <w:p w:rsidR="007F3D4E" w:rsidRDefault="007F3D4E" w:rsidP="007F3D4E">
      <w:pPr>
        <w:pStyle w:val="ListParagraph"/>
        <w:tabs>
          <w:tab w:val="left" w:pos="2837"/>
        </w:tabs>
        <w:rPr>
          <w:sz w:val="40"/>
          <w:szCs w:val="40"/>
        </w:rPr>
      </w:pPr>
    </w:p>
    <w:p w:rsidR="007F3D4E" w:rsidRDefault="007F3D4E" w:rsidP="007F3D4E">
      <w:pPr>
        <w:pStyle w:val="ListParagraph"/>
        <w:tabs>
          <w:tab w:val="left" w:pos="2837"/>
        </w:tabs>
        <w:rPr>
          <w:sz w:val="40"/>
          <w:szCs w:val="40"/>
        </w:rPr>
      </w:pPr>
    </w:p>
    <w:p w:rsidR="007F3D4E" w:rsidRDefault="007F3D4E" w:rsidP="007F3D4E">
      <w:pPr>
        <w:pStyle w:val="ListParagraph"/>
        <w:tabs>
          <w:tab w:val="left" w:pos="2837"/>
        </w:tabs>
        <w:rPr>
          <w:sz w:val="40"/>
          <w:szCs w:val="40"/>
        </w:rPr>
      </w:pPr>
    </w:p>
    <w:p w:rsidR="007F3D4E" w:rsidRDefault="007F3D4E" w:rsidP="007F3D4E">
      <w:pPr>
        <w:pStyle w:val="ListParagraph"/>
        <w:tabs>
          <w:tab w:val="left" w:pos="2837"/>
        </w:tabs>
        <w:rPr>
          <w:sz w:val="40"/>
          <w:szCs w:val="40"/>
        </w:rPr>
      </w:pPr>
    </w:p>
    <w:p w:rsidR="007F3D4E" w:rsidRDefault="007F3D4E" w:rsidP="007F3D4E">
      <w:pPr>
        <w:pStyle w:val="ListParagraph"/>
        <w:tabs>
          <w:tab w:val="left" w:pos="2837"/>
        </w:tabs>
        <w:rPr>
          <w:sz w:val="40"/>
          <w:szCs w:val="40"/>
        </w:rPr>
      </w:pPr>
    </w:p>
    <w:p w:rsidR="00926602" w:rsidRPr="001B53E5" w:rsidRDefault="00926602" w:rsidP="007F3D4E">
      <w:pPr>
        <w:pStyle w:val="ListParagraph"/>
        <w:tabs>
          <w:tab w:val="left" w:pos="2837"/>
        </w:tabs>
        <w:rPr>
          <w:sz w:val="40"/>
          <w:szCs w:val="40"/>
        </w:rPr>
      </w:pPr>
    </w:p>
    <w:p w:rsidR="00926602" w:rsidRPr="001B53E5" w:rsidRDefault="00926602" w:rsidP="007F3D4E">
      <w:pPr>
        <w:pStyle w:val="ListParagraph"/>
        <w:numPr>
          <w:ilvl w:val="0"/>
          <w:numId w:val="11"/>
        </w:numPr>
      </w:pPr>
      <w:r w:rsidRPr="001B53E5">
        <w:t xml:space="preserve">Run a multiple regression using the </w:t>
      </w:r>
      <w:r w:rsidR="007F3D4E">
        <w:t>variables you chose to model in the question above</w:t>
      </w:r>
      <w:r w:rsidRPr="001B53E5">
        <w:t xml:space="preserve"> as predictors of employee burnout. What are the regression coefficients for each predictor variable? Are they significant? What are they telling you? What does this mean for targeting employee burnout-related interventions? </w:t>
      </w:r>
    </w:p>
    <w:p w:rsidR="00926602" w:rsidRPr="001B53E5" w:rsidRDefault="00926602" w:rsidP="00926602"/>
    <w:p w:rsidR="00926602" w:rsidRPr="001B53E5" w:rsidRDefault="00926602" w:rsidP="00926602"/>
    <w:p w:rsidR="00926602" w:rsidRPr="001B53E5" w:rsidRDefault="00926602" w:rsidP="00926602"/>
    <w:p w:rsidR="00926602" w:rsidRDefault="00926602" w:rsidP="00926602"/>
    <w:p w:rsidR="00926602" w:rsidRDefault="00926602" w:rsidP="00926602"/>
    <w:p w:rsidR="00926602" w:rsidRPr="001B53E5" w:rsidRDefault="00926602" w:rsidP="00926602"/>
    <w:p w:rsidR="00926602" w:rsidRDefault="00926602" w:rsidP="00926602"/>
    <w:p w:rsidR="00926602" w:rsidRDefault="00926602" w:rsidP="00926602"/>
    <w:p w:rsidR="00926602" w:rsidRDefault="00926602" w:rsidP="00926602"/>
    <w:p w:rsidR="007F3D4E" w:rsidRDefault="007F3D4E" w:rsidP="00926602"/>
    <w:p w:rsidR="00926602" w:rsidRDefault="00926602" w:rsidP="00926602"/>
    <w:p w:rsidR="00926602" w:rsidRDefault="00926602" w:rsidP="00926602"/>
    <w:p w:rsidR="00926602" w:rsidRDefault="00926602" w:rsidP="00926602"/>
    <w:p w:rsidR="00926602" w:rsidRPr="001B53E5" w:rsidRDefault="00926602" w:rsidP="00926602"/>
    <w:p w:rsidR="00926602" w:rsidRPr="001B53E5" w:rsidRDefault="00926602" w:rsidP="007F3D4E">
      <w:pPr>
        <w:pStyle w:val="ListParagraph"/>
        <w:numPr>
          <w:ilvl w:val="0"/>
          <w:numId w:val="11"/>
        </w:numPr>
      </w:pPr>
      <w:r w:rsidRPr="001B53E5">
        <w:t>What is the R</w:t>
      </w:r>
      <w:r w:rsidRPr="001B53E5">
        <w:rPr>
          <w:vertAlign w:val="superscript"/>
        </w:rPr>
        <w:t>2</w:t>
      </w:r>
      <w:r w:rsidRPr="001B53E5">
        <w:t xml:space="preserve"> for the regression model? What does it tell you specifically?</w:t>
      </w:r>
    </w:p>
    <w:p w:rsidR="00926602" w:rsidRPr="001B53E5" w:rsidRDefault="00926602" w:rsidP="00926602"/>
    <w:p w:rsidR="00926602" w:rsidRPr="001B53E5" w:rsidRDefault="00926602" w:rsidP="00926602"/>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Default="00926602" w:rsidP="00926602">
      <w:pPr>
        <w:pStyle w:val="ListParagraph"/>
      </w:pPr>
    </w:p>
    <w:p w:rsidR="00926602" w:rsidRPr="001B53E5" w:rsidRDefault="00926602" w:rsidP="00926602">
      <w:pPr>
        <w:pStyle w:val="ListParagraph"/>
      </w:pPr>
    </w:p>
    <w:p w:rsidR="00926602" w:rsidRDefault="00926602" w:rsidP="007F3D4E">
      <w:pPr>
        <w:pStyle w:val="ListParagraph"/>
        <w:numPr>
          <w:ilvl w:val="0"/>
          <w:numId w:val="11"/>
        </w:numPr>
      </w:pPr>
      <w:r w:rsidRPr="001B53E5">
        <w:t xml:space="preserve">What is the prediction equation for this regression model? What is the predicted level of burnout for an employee with predictor scores of: </w:t>
      </w:r>
      <w:r w:rsidRPr="00843DBC">
        <w:rPr>
          <w:i/>
        </w:rPr>
        <w:t>supervisor</w:t>
      </w:r>
      <w:r w:rsidRPr="001B53E5">
        <w:t xml:space="preserve"> = 4.2, </w:t>
      </w:r>
      <w:r w:rsidRPr="00843DBC">
        <w:rPr>
          <w:i/>
        </w:rPr>
        <w:t>workload</w:t>
      </w:r>
      <w:r w:rsidRPr="001B53E5">
        <w:t xml:space="preserve"> = 4.5, </w:t>
      </w:r>
      <w:r w:rsidRPr="00843DBC">
        <w:rPr>
          <w:i/>
        </w:rPr>
        <w:t>pace of work</w:t>
      </w:r>
      <w:r w:rsidRPr="001B53E5">
        <w:t xml:space="preserve"> = 2.25, and </w:t>
      </w:r>
      <w:r w:rsidR="007F3D4E" w:rsidRPr="003D0108">
        <w:rPr>
          <w:i/>
        </w:rPr>
        <w:t>work-family conflict</w:t>
      </w:r>
      <w:r w:rsidRPr="001B53E5">
        <w:t xml:space="preserve"> = 2.25?</w:t>
      </w:r>
    </w:p>
    <w:p w:rsidR="00AE75A5" w:rsidRPr="0052307F" w:rsidRDefault="00AE75A5" w:rsidP="005F682F"/>
    <w:sectPr w:rsidR="00AE75A5" w:rsidRPr="0052307F" w:rsidSect="00FE77AC">
      <w:pgSz w:w="12240" w:h="15840"/>
      <w:pgMar w:top="1008" w:right="1800" w:bottom="1008"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1186F"/>
    <w:multiLevelType w:val="hybridMultilevel"/>
    <w:tmpl w:val="174C4210"/>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6C00AEA0" w:tentative="1">
      <w:start w:val="1"/>
      <w:numFmt w:val="decimal"/>
      <w:lvlText w:val="%3."/>
      <w:lvlJc w:val="left"/>
      <w:pPr>
        <w:tabs>
          <w:tab w:val="num" w:pos="2160"/>
        </w:tabs>
        <w:ind w:left="2160" w:hanging="360"/>
      </w:pPr>
    </w:lvl>
    <w:lvl w:ilvl="3" w:tplc="D0EEB7A8" w:tentative="1">
      <w:start w:val="1"/>
      <w:numFmt w:val="decimal"/>
      <w:lvlText w:val="%4."/>
      <w:lvlJc w:val="left"/>
      <w:pPr>
        <w:tabs>
          <w:tab w:val="num" w:pos="2880"/>
        </w:tabs>
        <w:ind w:left="2880" w:hanging="360"/>
      </w:pPr>
    </w:lvl>
    <w:lvl w:ilvl="4" w:tplc="2A6CFAE4" w:tentative="1">
      <w:start w:val="1"/>
      <w:numFmt w:val="decimal"/>
      <w:lvlText w:val="%5."/>
      <w:lvlJc w:val="left"/>
      <w:pPr>
        <w:tabs>
          <w:tab w:val="num" w:pos="3600"/>
        </w:tabs>
        <w:ind w:left="3600" w:hanging="360"/>
      </w:pPr>
    </w:lvl>
    <w:lvl w:ilvl="5" w:tplc="BA3E8974" w:tentative="1">
      <w:start w:val="1"/>
      <w:numFmt w:val="decimal"/>
      <w:lvlText w:val="%6."/>
      <w:lvlJc w:val="left"/>
      <w:pPr>
        <w:tabs>
          <w:tab w:val="num" w:pos="4320"/>
        </w:tabs>
        <w:ind w:left="4320" w:hanging="360"/>
      </w:pPr>
    </w:lvl>
    <w:lvl w:ilvl="6" w:tplc="9CA4B2E2" w:tentative="1">
      <w:start w:val="1"/>
      <w:numFmt w:val="decimal"/>
      <w:lvlText w:val="%7."/>
      <w:lvlJc w:val="left"/>
      <w:pPr>
        <w:tabs>
          <w:tab w:val="num" w:pos="5040"/>
        </w:tabs>
        <w:ind w:left="5040" w:hanging="360"/>
      </w:pPr>
    </w:lvl>
    <w:lvl w:ilvl="7" w:tplc="2A4C00D6" w:tentative="1">
      <w:start w:val="1"/>
      <w:numFmt w:val="decimal"/>
      <w:lvlText w:val="%8."/>
      <w:lvlJc w:val="left"/>
      <w:pPr>
        <w:tabs>
          <w:tab w:val="num" w:pos="5760"/>
        </w:tabs>
        <w:ind w:left="5760" w:hanging="360"/>
      </w:pPr>
    </w:lvl>
    <w:lvl w:ilvl="8" w:tplc="5D70FD46" w:tentative="1">
      <w:start w:val="1"/>
      <w:numFmt w:val="decimal"/>
      <w:lvlText w:val="%9."/>
      <w:lvlJc w:val="left"/>
      <w:pPr>
        <w:tabs>
          <w:tab w:val="num" w:pos="6480"/>
        </w:tabs>
        <w:ind w:left="6480" w:hanging="360"/>
      </w:pPr>
    </w:lvl>
  </w:abstractNum>
  <w:abstractNum w:abstractNumId="1" w15:restartNumberingAfterBreak="0">
    <w:nsid w:val="1EDA3771"/>
    <w:multiLevelType w:val="hybridMultilevel"/>
    <w:tmpl w:val="53461556"/>
    <w:lvl w:ilvl="0" w:tplc="C8364136">
      <w:start w:val="1"/>
      <w:numFmt w:val="decimal"/>
      <w:lvlText w:val="%1."/>
      <w:lvlJc w:val="left"/>
      <w:pPr>
        <w:tabs>
          <w:tab w:val="num" w:pos="720"/>
        </w:tabs>
        <w:ind w:left="720" w:hanging="360"/>
      </w:pPr>
    </w:lvl>
    <w:lvl w:ilvl="1" w:tplc="42C842C4">
      <w:start w:val="1"/>
      <w:numFmt w:val="decimal"/>
      <w:lvlText w:val="%2."/>
      <w:lvlJc w:val="left"/>
      <w:pPr>
        <w:tabs>
          <w:tab w:val="num" w:pos="1440"/>
        </w:tabs>
        <w:ind w:left="1440" w:hanging="360"/>
      </w:pPr>
    </w:lvl>
    <w:lvl w:ilvl="2" w:tplc="EDEE64A2" w:tentative="1">
      <w:start w:val="1"/>
      <w:numFmt w:val="decimal"/>
      <w:lvlText w:val="%3."/>
      <w:lvlJc w:val="left"/>
      <w:pPr>
        <w:tabs>
          <w:tab w:val="num" w:pos="2160"/>
        </w:tabs>
        <w:ind w:left="2160" w:hanging="360"/>
      </w:pPr>
    </w:lvl>
    <w:lvl w:ilvl="3" w:tplc="3684ED90" w:tentative="1">
      <w:start w:val="1"/>
      <w:numFmt w:val="decimal"/>
      <w:lvlText w:val="%4."/>
      <w:lvlJc w:val="left"/>
      <w:pPr>
        <w:tabs>
          <w:tab w:val="num" w:pos="2880"/>
        </w:tabs>
        <w:ind w:left="2880" w:hanging="360"/>
      </w:pPr>
    </w:lvl>
    <w:lvl w:ilvl="4" w:tplc="70944DA4" w:tentative="1">
      <w:start w:val="1"/>
      <w:numFmt w:val="decimal"/>
      <w:lvlText w:val="%5."/>
      <w:lvlJc w:val="left"/>
      <w:pPr>
        <w:tabs>
          <w:tab w:val="num" w:pos="3600"/>
        </w:tabs>
        <w:ind w:left="3600" w:hanging="360"/>
      </w:pPr>
    </w:lvl>
    <w:lvl w:ilvl="5" w:tplc="138C2F9C" w:tentative="1">
      <w:start w:val="1"/>
      <w:numFmt w:val="decimal"/>
      <w:lvlText w:val="%6."/>
      <w:lvlJc w:val="left"/>
      <w:pPr>
        <w:tabs>
          <w:tab w:val="num" w:pos="4320"/>
        </w:tabs>
        <w:ind w:left="4320" w:hanging="360"/>
      </w:pPr>
    </w:lvl>
    <w:lvl w:ilvl="6" w:tplc="042A416E" w:tentative="1">
      <w:start w:val="1"/>
      <w:numFmt w:val="decimal"/>
      <w:lvlText w:val="%7."/>
      <w:lvlJc w:val="left"/>
      <w:pPr>
        <w:tabs>
          <w:tab w:val="num" w:pos="5040"/>
        </w:tabs>
        <w:ind w:left="5040" w:hanging="360"/>
      </w:pPr>
    </w:lvl>
    <w:lvl w:ilvl="7" w:tplc="896C79A0" w:tentative="1">
      <w:start w:val="1"/>
      <w:numFmt w:val="decimal"/>
      <w:lvlText w:val="%8."/>
      <w:lvlJc w:val="left"/>
      <w:pPr>
        <w:tabs>
          <w:tab w:val="num" w:pos="5760"/>
        </w:tabs>
        <w:ind w:left="5760" w:hanging="360"/>
      </w:pPr>
    </w:lvl>
    <w:lvl w:ilvl="8" w:tplc="7A4E6DF2" w:tentative="1">
      <w:start w:val="1"/>
      <w:numFmt w:val="decimal"/>
      <w:lvlText w:val="%9."/>
      <w:lvlJc w:val="left"/>
      <w:pPr>
        <w:tabs>
          <w:tab w:val="num" w:pos="6480"/>
        </w:tabs>
        <w:ind w:left="6480" w:hanging="360"/>
      </w:pPr>
    </w:lvl>
  </w:abstractNum>
  <w:abstractNum w:abstractNumId="2" w15:restartNumberingAfterBreak="0">
    <w:nsid w:val="23C02E76"/>
    <w:multiLevelType w:val="hybridMultilevel"/>
    <w:tmpl w:val="C9C28A2C"/>
    <w:lvl w:ilvl="0" w:tplc="0409000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84DE1"/>
    <w:multiLevelType w:val="hybridMultilevel"/>
    <w:tmpl w:val="C9C28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8B2ABB"/>
    <w:multiLevelType w:val="hybridMultilevel"/>
    <w:tmpl w:val="E94A7C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F639CD"/>
    <w:multiLevelType w:val="hybridMultilevel"/>
    <w:tmpl w:val="174C4210"/>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6C00AEA0" w:tentative="1">
      <w:start w:val="1"/>
      <w:numFmt w:val="decimal"/>
      <w:lvlText w:val="%3."/>
      <w:lvlJc w:val="left"/>
      <w:pPr>
        <w:tabs>
          <w:tab w:val="num" w:pos="2160"/>
        </w:tabs>
        <w:ind w:left="2160" w:hanging="360"/>
      </w:pPr>
    </w:lvl>
    <w:lvl w:ilvl="3" w:tplc="D0EEB7A8" w:tentative="1">
      <w:start w:val="1"/>
      <w:numFmt w:val="decimal"/>
      <w:lvlText w:val="%4."/>
      <w:lvlJc w:val="left"/>
      <w:pPr>
        <w:tabs>
          <w:tab w:val="num" w:pos="2880"/>
        </w:tabs>
        <w:ind w:left="2880" w:hanging="360"/>
      </w:pPr>
    </w:lvl>
    <w:lvl w:ilvl="4" w:tplc="2A6CFAE4" w:tentative="1">
      <w:start w:val="1"/>
      <w:numFmt w:val="decimal"/>
      <w:lvlText w:val="%5."/>
      <w:lvlJc w:val="left"/>
      <w:pPr>
        <w:tabs>
          <w:tab w:val="num" w:pos="3600"/>
        </w:tabs>
        <w:ind w:left="3600" w:hanging="360"/>
      </w:pPr>
    </w:lvl>
    <w:lvl w:ilvl="5" w:tplc="BA3E8974" w:tentative="1">
      <w:start w:val="1"/>
      <w:numFmt w:val="decimal"/>
      <w:lvlText w:val="%6."/>
      <w:lvlJc w:val="left"/>
      <w:pPr>
        <w:tabs>
          <w:tab w:val="num" w:pos="4320"/>
        </w:tabs>
        <w:ind w:left="4320" w:hanging="360"/>
      </w:pPr>
    </w:lvl>
    <w:lvl w:ilvl="6" w:tplc="9CA4B2E2" w:tentative="1">
      <w:start w:val="1"/>
      <w:numFmt w:val="decimal"/>
      <w:lvlText w:val="%7."/>
      <w:lvlJc w:val="left"/>
      <w:pPr>
        <w:tabs>
          <w:tab w:val="num" w:pos="5040"/>
        </w:tabs>
        <w:ind w:left="5040" w:hanging="360"/>
      </w:pPr>
    </w:lvl>
    <w:lvl w:ilvl="7" w:tplc="2A4C00D6" w:tentative="1">
      <w:start w:val="1"/>
      <w:numFmt w:val="decimal"/>
      <w:lvlText w:val="%8."/>
      <w:lvlJc w:val="left"/>
      <w:pPr>
        <w:tabs>
          <w:tab w:val="num" w:pos="5760"/>
        </w:tabs>
        <w:ind w:left="5760" w:hanging="360"/>
      </w:pPr>
    </w:lvl>
    <w:lvl w:ilvl="8" w:tplc="5D70FD46" w:tentative="1">
      <w:start w:val="1"/>
      <w:numFmt w:val="decimal"/>
      <w:lvlText w:val="%9."/>
      <w:lvlJc w:val="left"/>
      <w:pPr>
        <w:tabs>
          <w:tab w:val="num" w:pos="6480"/>
        </w:tabs>
        <w:ind w:left="6480" w:hanging="360"/>
      </w:pPr>
    </w:lvl>
  </w:abstractNum>
  <w:abstractNum w:abstractNumId="6" w15:restartNumberingAfterBreak="0">
    <w:nsid w:val="4C6F70E7"/>
    <w:multiLevelType w:val="hybridMultilevel"/>
    <w:tmpl w:val="33767F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94439F"/>
    <w:multiLevelType w:val="hybridMultilevel"/>
    <w:tmpl w:val="FB3E15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AF7EA1"/>
    <w:multiLevelType w:val="hybridMultilevel"/>
    <w:tmpl w:val="FB3E15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FE2F0C"/>
    <w:multiLevelType w:val="hybridMultilevel"/>
    <w:tmpl w:val="490A7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8178E4"/>
    <w:multiLevelType w:val="hybridMultilevel"/>
    <w:tmpl w:val="14380080"/>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0"/>
  </w:num>
  <w:num w:numId="4">
    <w:abstractNumId w:val="5"/>
  </w:num>
  <w:num w:numId="5">
    <w:abstractNumId w:val="4"/>
  </w:num>
  <w:num w:numId="6">
    <w:abstractNumId w:val="3"/>
  </w:num>
  <w:num w:numId="7">
    <w:abstractNumId w:val="8"/>
  </w:num>
  <w:num w:numId="8">
    <w:abstractNumId w:val="1"/>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5A5"/>
    <w:rsid w:val="00014D4E"/>
    <w:rsid w:val="000311FC"/>
    <w:rsid w:val="0005483E"/>
    <w:rsid w:val="000624F2"/>
    <w:rsid w:val="0007355A"/>
    <w:rsid w:val="00084740"/>
    <w:rsid w:val="000A5B71"/>
    <w:rsid w:val="000B0EEB"/>
    <w:rsid w:val="000D07AA"/>
    <w:rsid w:val="000E2903"/>
    <w:rsid w:val="000F302A"/>
    <w:rsid w:val="000F7151"/>
    <w:rsid w:val="001020FE"/>
    <w:rsid w:val="001033CF"/>
    <w:rsid w:val="0010624B"/>
    <w:rsid w:val="001101BE"/>
    <w:rsid w:val="0011084B"/>
    <w:rsid w:val="00116056"/>
    <w:rsid w:val="001177F5"/>
    <w:rsid w:val="0013569C"/>
    <w:rsid w:val="00140287"/>
    <w:rsid w:val="00157E70"/>
    <w:rsid w:val="0016047A"/>
    <w:rsid w:val="00161096"/>
    <w:rsid w:val="001652B1"/>
    <w:rsid w:val="00180384"/>
    <w:rsid w:val="00181E8A"/>
    <w:rsid w:val="001908A7"/>
    <w:rsid w:val="0019763C"/>
    <w:rsid w:val="001A21F4"/>
    <w:rsid w:val="001B1762"/>
    <w:rsid w:val="001B2A15"/>
    <w:rsid w:val="001B421D"/>
    <w:rsid w:val="001B6BA0"/>
    <w:rsid w:val="001C3518"/>
    <w:rsid w:val="001D2569"/>
    <w:rsid w:val="001D5714"/>
    <w:rsid w:val="001E48CB"/>
    <w:rsid w:val="001F46DE"/>
    <w:rsid w:val="00207877"/>
    <w:rsid w:val="00211C93"/>
    <w:rsid w:val="00214E6B"/>
    <w:rsid w:val="00215B8E"/>
    <w:rsid w:val="00217897"/>
    <w:rsid w:val="002202C0"/>
    <w:rsid w:val="00223BA3"/>
    <w:rsid w:val="002274C0"/>
    <w:rsid w:val="00230C4E"/>
    <w:rsid w:val="00285301"/>
    <w:rsid w:val="002B29B3"/>
    <w:rsid w:val="002B54AE"/>
    <w:rsid w:val="002D19A3"/>
    <w:rsid w:val="002F6855"/>
    <w:rsid w:val="003131EE"/>
    <w:rsid w:val="00331DAE"/>
    <w:rsid w:val="00332288"/>
    <w:rsid w:val="00342C91"/>
    <w:rsid w:val="003509F7"/>
    <w:rsid w:val="00352B8D"/>
    <w:rsid w:val="00354A69"/>
    <w:rsid w:val="0037748E"/>
    <w:rsid w:val="00394031"/>
    <w:rsid w:val="003A712C"/>
    <w:rsid w:val="003D0108"/>
    <w:rsid w:val="003F47AC"/>
    <w:rsid w:val="0040714F"/>
    <w:rsid w:val="004073DF"/>
    <w:rsid w:val="00414992"/>
    <w:rsid w:val="00423E5C"/>
    <w:rsid w:val="004251C8"/>
    <w:rsid w:val="00431C44"/>
    <w:rsid w:val="00433413"/>
    <w:rsid w:val="0043627C"/>
    <w:rsid w:val="00442418"/>
    <w:rsid w:val="004440FD"/>
    <w:rsid w:val="004664FF"/>
    <w:rsid w:val="004A308D"/>
    <w:rsid w:val="004B5C9E"/>
    <w:rsid w:val="004E1BC7"/>
    <w:rsid w:val="004E5FCF"/>
    <w:rsid w:val="004F0B08"/>
    <w:rsid w:val="004F173A"/>
    <w:rsid w:val="004F5BEE"/>
    <w:rsid w:val="0051229F"/>
    <w:rsid w:val="0052307F"/>
    <w:rsid w:val="0052716C"/>
    <w:rsid w:val="00533217"/>
    <w:rsid w:val="00536EB4"/>
    <w:rsid w:val="00544FC0"/>
    <w:rsid w:val="00575F66"/>
    <w:rsid w:val="00582DC9"/>
    <w:rsid w:val="005A7924"/>
    <w:rsid w:val="005B0AF1"/>
    <w:rsid w:val="005B0EFF"/>
    <w:rsid w:val="005B6565"/>
    <w:rsid w:val="005C5E1D"/>
    <w:rsid w:val="005E536D"/>
    <w:rsid w:val="005F682F"/>
    <w:rsid w:val="006019AC"/>
    <w:rsid w:val="00602C6C"/>
    <w:rsid w:val="006119CA"/>
    <w:rsid w:val="006200E4"/>
    <w:rsid w:val="006258C1"/>
    <w:rsid w:val="006278C2"/>
    <w:rsid w:val="0063187D"/>
    <w:rsid w:val="00637C59"/>
    <w:rsid w:val="00637FD0"/>
    <w:rsid w:val="0064549D"/>
    <w:rsid w:val="00657E95"/>
    <w:rsid w:val="0066734C"/>
    <w:rsid w:val="00674028"/>
    <w:rsid w:val="0067519D"/>
    <w:rsid w:val="00692130"/>
    <w:rsid w:val="00694260"/>
    <w:rsid w:val="006A6055"/>
    <w:rsid w:val="006C4524"/>
    <w:rsid w:val="006C6897"/>
    <w:rsid w:val="006D7572"/>
    <w:rsid w:val="006E7A18"/>
    <w:rsid w:val="006F57BA"/>
    <w:rsid w:val="006F63A1"/>
    <w:rsid w:val="006F7C32"/>
    <w:rsid w:val="00704EE0"/>
    <w:rsid w:val="007051BC"/>
    <w:rsid w:val="0073483B"/>
    <w:rsid w:val="00762A2C"/>
    <w:rsid w:val="007746C4"/>
    <w:rsid w:val="00776405"/>
    <w:rsid w:val="00782F7E"/>
    <w:rsid w:val="00784F74"/>
    <w:rsid w:val="00796355"/>
    <w:rsid w:val="007A18F5"/>
    <w:rsid w:val="007A34D8"/>
    <w:rsid w:val="007F3D4E"/>
    <w:rsid w:val="00810DB1"/>
    <w:rsid w:val="00811911"/>
    <w:rsid w:val="008346BE"/>
    <w:rsid w:val="0085336A"/>
    <w:rsid w:val="00864A8E"/>
    <w:rsid w:val="00871DDC"/>
    <w:rsid w:val="0088141C"/>
    <w:rsid w:val="008907D5"/>
    <w:rsid w:val="00893C71"/>
    <w:rsid w:val="008A25AA"/>
    <w:rsid w:val="008A73FF"/>
    <w:rsid w:val="008C37B0"/>
    <w:rsid w:val="008C4B0D"/>
    <w:rsid w:val="008D0720"/>
    <w:rsid w:val="008D7E2D"/>
    <w:rsid w:val="008E38FF"/>
    <w:rsid w:val="008E6292"/>
    <w:rsid w:val="008E69F4"/>
    <w:rsid w:val="009023A9"/>
    <w:rsid w:val="00926602"/>
    <w:rsid w:val="009317AE"/>
    <w:rsid w:val="00934575"/>
    <w:rsid w:val="009429CB"/>
    <w:rsid w:val="0094502D"/>
    <w:rsid w:val="00946B02"/>
    <w:rsid w:val="009538F6"/>
    <w:rsid w:val="00986FF2"/>
    <w:rsid w:val="0099277E"/>
    <w:rsid w:val="009B1610"/>
    <w:rsid w:val="009B18C3"/>
    <w:rsid w:val="009B65D5"/>
    <w:rsid w:val="009C4590"/>
    <w:rsid w:val="009D5CFE"/>
    <w:rsid w:val="00A02A0B"/>
    <w:rsid w:val="00A11106"/>
    <w:rsid w:val="00A3249C"/>
    <w:rsid w:val="00A377E7"/>
    <w:rsid w:val="00A721F2"/>
    <w:rsid w:val="00A8068C"/>
    <w:rsid w:val="00A819CF"/>
    <w:rsid w:val="00AA15F0"/>
    <w:rsid w:val="00AA7E5F"/>
    <w:rsid w:val="00AB2FA0"/>
    <w:rsid w:val="00AC3ACA"/>
    <w:rsid w:val="00AE205D"/>
    <w:rsid w:val="00AE75A5"/>
    <w:rsid w:val="00AF12D9"/>
    <w:rsid w:val="00AF2C43"/>
    <w:rsid w:val="00AF68A8"/>
    <w:rsid w:val="00B45BC5"/>
    <w:rsid w:val="00B6675D"/>
    <w:rsid w:val="00B95C33"/>
    <w:rsid w:val="00BB6985"/>
    <w:rsid w:val="00BB7049"/>
    <w:rsid w:val="00BD7124"/>
    <w:rsid w:val="00BE05C1"/>
    <w:rsid w:val="00BE6080"/>
    <w:rsid w:val="00C00422"/>
    <w:rsid w:val="00C03ACF"/>
    <w:rsid w:val="00C1480D"/>
    <w:rsid w:val="00C35DBD"/>
    <w:rsid w:val="00C558A5"/>
    <w:rsid w:val="00C57554"/>
    <w:rsid w:val="00C814B4"/>
    <w:rsid w:val="00C841D2"/>
    <w:rsid w:val="00C90129"/>
    <w:rsid w:val="00C93490"/>
    <w:rsid w:val="00C9591C"/>
    <w:rsid w:val="00C96D7C"/>
    <w:rsid w:val="00CB0FCC"/>
    <w:rsid w:val="00CB2A99"/>
    <w:rsid w:val="00CC7809"/>
    <w:rsid w:val="00CD62A3"/>
    <w:rsid w:val="00CF0F9D"/>
    <w:rsid w:val="00CF5B0B"/>
    <w:rsid w:val="00D01C6A"/>
    <w:rsid w:val="00D15004"/>
    <w:rsid w:val="00D1738E"/>
    <w:rsid w:val="00D236D6"/>
    <w:rsid w:val="00D371E3"/>
    <w:rsid w:val="00D37B0C"/>
    <w:rsid w:val="00D47B4B"/>
    <w:rsid w:val="00D6697D"/>
    <w:rsid w:val="00D73769"/>
    <w:rsid w:val="00D81368"/>
    <w:rsid w:val="00D81790"/>
    <w:rsid w:val="00D90A2E"/>
    <w:rsid w:val="00D93F47"/>
    <w:rsid w:val="00D9525E"/>
    <w:rsid w:val="00D95420"/>
    <w:rsid w:val="00D979A2"/>
    <w:rsid w:val="00DA388B"/>
    <w:rsid w:val="00DA6858"/>
    <w:rsid w:val="00DA78F6"/>
    <w:rsid w:val="00DC6EC2"/>
    <w:rsid w:val="00DD4111"/>
    <w:rsid w:val="00DF0E4A"/>
    <w:rsid w:val="00E13BC6"/>
    <w:rsid w:val="00E1643E"/>
    <w:rsid w:val="00E23170"/>
    <w:rsid w:val="00E24780"/>
    <w:rsid w:val="00E24971"/>
    <w:rsid w:val="00E41A91"/>
    <w:rsid w:val="00E43F20"/>
    <w:rsid w:val="00E6115A"/>
    <w:rsid w:val="00E62C13"/>
    <w:rsid w:val="00E7573B"/>
    <w:rsid w:val="00EA306F"/>
    <w:rsid w:val="00EB6A81"/>
    <w:rsid w:val="00EC2FA7"/>
    <w:rsid w:val="00EC6BB4"/>
    <w:rsid w:val="00F059AE"/>
    <w:rsid w:val="00F27400"/>
    <w:rsid w:val="00F42701"/>
    <w:rsid w:val="00F55B42"/>
    <w:rsid w:val="00F5771B"/>
    <w:rsid w:val="00F57C37"/>
    <w:rsid w:val="00F625C5"/>
    <w:rsid w:val="00F67217"/>
    <w:rsid w:val="00F80FFD"/>
    <w:rsid w:val="00F82BE6"/>
    <w:rsid w:val="00F93501"/>
    <w:rsid w:val="00FA06FF"/>
    <w:rsid w:val="00FB0244"/>
    <w:rsid w:val="00FD7767"/>
    <w:rsid w:val="00FE5F6D"/>
    <w:rsid w:val="00FE77AC"/>
    <w:rsid w:val="00FE7D4E"/>
    <w:rsid w:val="00FF279D"/>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CE7E7-2C9A-4194-938E-D9A6C2AD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E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010351"/>
    <w:rPr>
      <w:rFonts w:ascii="Lucida Grande" w:hAnsi="Lucida Grande"/>
      <w:sz w:val="18"/>
      <w:szCs w:val="18"/>
    </w:rPr>
  </w:style>
  <w:style w:type="character" w:customStyle="1" w:styleId="BalloonTextChar">
    <w:name w:val="Balloon Text Char"/>
    <w:basedOn w:val="DefaultParagraphFont"/>
    <w:uiPriority w:val="99"/>
    <w:semiHidden/>
    <w:rsid w:val="00010351"/>
    <w:rPr>
      <w:rFonts w:ascii="Lucida Grande" w:hAnsi="Lucida Grande"/>
      <w:sz w:val="18"/>
      <w:szCs w:val="18"/>
    </w:rPr>
  </w:style>
  <w:style w:type="character" w:customStyle="1" w:styleId="BalloonTextChar1">
    <w:name w:val="Balloon Text Char1"/>
    <w:basedOn w:val="DefaultParagraphFont"/>
    <w:link w:val="BalloonText"/>
    <w:uiPriority w:val="99"/>
    <w:semiHidden/>
    <w:rsid w:val="00010351"/>
    <w:rPr>
      <w:rFonts w:ascii="Lucida Grande" w:hAnsi="Lucida Grande"/>
      <w:sz w:val="18"/>
      <w:szCs w:val="18"/>
    </w:rPr>
  </w:style>
  <w:style w:type="paragraph" w:styleId="ListParagraph">
    <w:name w:val="List Paragraph"/>
    <w:basedOn w:val="Normal"/>
    <w:uiPriority w:val="34"/>
    <w:qFormat/>
    <w:rsid w:val="00AE75A5"/>
    <w:pPr>
      <w:ind w:left="720"/>
      <w:contextualSpacing/>
    </w:pPr>
  </w:style>
  <w:style w:type="paragraph" w:styleId="Header">
    <w:name w:val="header"/>
    <w:basedOn w:val="Normal"/>
    <w:link w:val="HeaderChar"/>
    <w:rsid w:val="005E536D"/>
    <w:pPr>
      <w:tabs>
        <w:tab w:val="center" w:pos="4320"/>
        <w:tab w:val="right" w:pos="8640"/>
      </w:tabs>
    </w:pPr>
  </w:style>
  <w:style w:type="character" w:customStyle="1" w:styleId="HeaderChar">
    <w:name w:val="Header Char"/>
    <w:basedOn w:val="DefaultParagraphFont"/>
    <w:link w:val="Header"/>
    <w:rsid w:val="005E536D"/>
  </w:style>
  <w:style w:type="paragraph" w:styleId="Footer">
    <w:name w:val="footer"/>
    <w:basedOn w:val="Normal"/>
    <w:link w:val="FooterChar"/>
    <w:rsid w:val="005E536D"/>
    <w:pPr>
      <w:tabs>
        <w:tab w:val="center" w:pos="4320"/>
        <w:tab w:val="right" w:pos="8640"/>
      </w:tabs>
    </w:pPr>
  </w:style>
  <w:style w:type="character" w:customStyle="1" w:styleId="FooterChar">
    <w:name w:val="Footer Char"/>
    <w:basedOn w:val="DefaultParagraphFont"/>
    <w:link w:val="Footer"/>
    <w:rsid w:val="005E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3.png"/><Relationship Id="rId5" Type="http://schemas.openxmlformats.org/officeDocument/2006/relationships/image" Target="media/image1.w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11</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The Pennsylvania State University</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Thoroughgood</dc:creator>
  <cp:lastModifiedBy>kelvin muoki</cp:lastModifiedBy>
  <cp:revision>3</cp:revision>
  <dcterms:created xsi:type="dcterms:W3CDTF">2019-06-08T17:21:00Z</dcterms:created>
  <dcterms:modified xsi:type="dcterms:W3CDTF">2019-06-08T20:12:00Z</dcterms:modified>
</cp:coreProperties>
</file>